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39FF94AE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2380E296" w:rsidR="00D97B9E" w:rsidRDefault="00B93714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November </w:t>
      </w:r>
      <w:r w:rsidR="00222058">
        <w:rPr>
          <w:rFonts w:ascii="Tahoma" w:eastAsia="Tahoma" w:hAnsi="Tahoma" w:cs="Tahoma"/>
          <w:color w:val="000000" w:themeColor="text1"/>
        </w:rPr>
        <w:t>19</w:t>
      </w:r>
      <w:r w:rsidR="00222058" w:rsidRPr="00222058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EC6CCB">
        <w:rPr>
          <w:rFonts w:ascii="Tahoma" w:eastAsia="Tahoma" w:hAnsi="Tahoma" w:cs="Tahoma"/>
          <w:color w:val="000000" w:themeColor="text1"/>
        </w:rPr>
        <w:t>, 2025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5DD7FA96" w:rsidR="00D97B9E" w:rsidRDefault="00713BA2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9</w:t>
      </w:r>
      <w:r w:rsidR="00B37B58">
        <w:rPr>
          <w:rFonts w:ascii="Tahoma" w:eastAsia="Tahoma" w:hAnsi="Tahoma" w:cs="Tahoma"/>
          <w:color w:val="000000" w:themeColor="text1"/>
        </w:rPr>
        <w:t>:02</w:t>
      </w:r>
      <w:r>
        <w:rPr>
          <w:rFonts w:ascii="Tahoma" w:eastAsia="Tahoma" w:hAnsi="Tahoma" w:cs="Tahoma"/>
          <w:color w:val="000000" w:themeColor="text1"/>
        </w:rPr>
        <w:t xml:space="preserve">am </w:t>
      </w:r>
      <w:r w:rsidR="004C244B">
        <w:rPr>
          <w:rFonts w:ascii="Tahoma" w:eastAsia="Tahoma" w:hAnsi="Tahoma" w:cs="Tahoma"/>
          <w:color w:val="000000" w:themeColor="text1"/>
        </w:rPr>
        <w:t>-</w:t>
      </w:r>
      <w:r w:rsidR="007462C4">
        <w:rPr>
          <w:rFonts w:ascii="Tahoma" w:eastAsia="Tahoma" w:hAnsi="Tahoma" w:cs="Tahoma"/>
          <w:color w:val="000000" w:themeColor="text1"/>
        </w:rPr>
        <w:t xml:space="preserve">Amber Watson </w:t>
      </w:r>
      <w:r w:rsidR="0265912B" w:rsidRPr="7311308A">
        <w:rPr>
          <w:rFonts w:ascii="Tahoma" w:eastAsia="Tahoma" w:hAnsi="Tahoma" w:cs="Tahoma"/>
          <w:color w:val="000000" w:themeColor="text1"/>
        </w:rPr>
        <w:t>call to order</w:t>
      </w:r>
    </w:p>
    <w:p w14:paraId="21008300" w14:textId="29EF8225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1FF2226D" w14:textId="13DBF2EA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9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078"/>
        <w:gridCol w:w="19"/>
        <w:gridCol w:w="3060"/>
      </w:tblGrid>
      <w:tr w:rsidR="7311308A" w14:paraId="6F8EC9E0" w14:textId="77777777" w:rsidTr="00FB7EE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097" w:type="dxa"/>
            <w:gridSpan w:val="2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0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76A1D65A" w:rsidR="7311308A" w:rsidRDefault="00810EA3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097" w:type="dxa"/>
            <w:gridSpan w:val="2"/>
            <w:tcBorders>
              <w:bottom w:val="single" w:sz="4" w:space="0" w:color="000000" w:themeColor="text1"/>
            </w:tcBorders>
            <w:tcMar>
              <w:left w:w="90" w:type="dxa"/>
              <w:right w:w="90" w:type="dxa"/>
            </w:tcMar>
          </w:tcPr>
          <w:p w14:paraId="49A75A02" w14:textId="1F7C759A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Jasmine Le</w:t>
            </w:r>
            <w:r w:rsidR="009041F6">
              <w:rPr>
                <w:rFonts w:ascii="Tahoma" w:eastAsia="Tahoma" w:hAnsi="Tahoma" w:cs="Tahoma"/>
                <w:color w:val="000000" w:themeColor="text1"/>
              </w:rPr>
              <w:t>D</w:t>
            </w:r>
            <w:r>
              <w:rPr>
                <w:rFonts w:ascii="Tahoma" w:eastAsia="Tahoma" w:hAnsi="Tahoma" w:cs="Tahoma"/>
                <w:color w:val="000000" w:themeColor="text1"/>
              </w:rPr>
              <w:t>uc</w:t>
            </w:r>
          </w:p>
        </w:tc>
        <w:tc>
          <w:tcPr>
            <w:tcW w:w="3060" w:type="dxa"/>
            <w:tcBorders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35946" w14:paraId="6DBF1CFE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35946" w:rsidRDefault="0073594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09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6948B8" w14:textId="1E12493E" w:rsidR="00735946" w:rsidRPr="00497242" w:rsidRDefault="00735946" w:rsidP="0049724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2A1549" w14:textId="77777777" w:rsidR="00735946" w:rsidRDefault="00735946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4DA81A3B" w14:textId="77777777" w:rsidR="00E10D9B" w:rsidRDefault="00E10D9B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</w:tcPr>
          <w:p w14:paraId="6DAC3A40" w14:textId="77777777" w:rsidR="00735946" w:rsidRDefault="00735946" w:rsidP="001F7AE2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5384361C" w14:textId="701DAED9" w:rsidR="001F7AE2" w:rsidRPr="001F7AE2" w:rsidRDefault="001F7AE2" w:rsidP="001F7AE2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0D1396" w14:paraId="24A42469" w14:textId="77777777" w:rsidTr="005C303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000D1396" w:rsidRDefault="000D139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078" w:type="dxa"/>
            <w:tcBorders>
              <w:top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004DF1" w14:textId="65DA5674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Evelyn </w:t>
            </w:r>
            <w:r w:rsidRPr="000D1396">
              <w:rPr>
                <w:rFonts w:ascii="Tahoma" w:eastAsia="Tahoma" w:hAnsi="Tahoma" w:cs="Tahoma"/>
              </w:rPr>
              <w:t>Calderon Sotelo</w:t>
            </w:r>
          </w:p>
        </w:tc>
        <w:tc>
          <w:tcPr>
            <w:tcW w:w="3079" w:type="dxa"/>
            <w:gridSpan w:val="2"/>
            <w:tcBorders>
              <w:top w:val="single" w:sz="4" w:space="0" w:color="000000" w:themeColor="text1"/>
              <w:right w:val="single" w:sz="6" w:space="0" w:color="auto"/>
            </w:tcBorders>
          </w:tcPr>
          <w:p w14:paraId="26D9FD83" w14:textId="77777777" w:rsidR="000D1396" w:rsidRDefault="000D1396" w:rsidP="007E38D3">
            <w:pPr>
              <w:rPr>
                <w:rFonts w:ascii="Tahoma" w:eastAsia="Tahoma" w:hAnsi="Tahoma" w:cs="Tahoma"/>
              </w:rPr>
            </w:pPr>
          </w:p>
          <w:p w14:paraId="77A1B53B" w14:textId="3FF51587" w:rsidR="000D1396" w:rsidRPr="000D1396" w:rsidRDefault="000D1396" w:rsidP="000D1396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PENDING…</w:t>
            </w:r>
          </w:p>
          <w:p w14:paraId="01859D70" w14:textId="6283A93C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</w:p>
        </w:tc>
      </w:tr>
      <w:tr w:rsidR="000D1396" w14:paraId="12C7F0B8" w14:textId="77777777" w:rsidTr="00B659EC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0D1396" w:rsidRDefault="000D139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307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C518EA" w14:textId="215186CA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Jose </w:t>
            </w:r>
            <w:r w:rsidRPr="000D1396">
              <w:rPr>
                <w:rFonts w:ascii="Tahoma" w:eastAsia="Tahoma" w:hAnsi="Tahoma" w:cs="Tahoma"/>
              </w:rPr>
              <w:t>Condon</w:t>
            </w:r>
          </w:p>
        </w:tc>
        <w:tc>
          <w:tcPr>
            <w:tcW w:w="3079" w:type="dxa"/>
            <w:gridSpan w:val="2"/>
            <w:tcBorders>
              <w:right w:val="single" w:sz="6" w:space="0" w:color="auto"/>
            </w:tcBorders>
          </w:tcPr>
          <w:p w14:paraId="3186D75F" w14:textId="77777777" w:rsidR="000D1396" w:rsidRDefault="000D1396" w:rsidP="007E38D3">
            <w:pPr>
              <w:rPr>
                <w:rFonts w:ascii="Tahoma" w:eastAsia="Tahoma" w:hAnsi="Tahoma" w:cs="Tahoma"/>
              </w:rPr>
            </w:pPr>
          </w:p>
          <w:p w14:paraId="4EBE5EAC" w14:textId="5B5B856E" w:rsidR="000D1396" w:rsidRPr="000D1396" w:rsidRDefault="000D1396" w:rsidP="000D1396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PENDING…</w:t>
            </w:r>
          </w:p>
          <w:p w14:paraId="02120161" w14:textId="08E2E703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</w:p>
        </w:tc>
      </w:tr>
      <w:tr w:rsidR="7311308A" w14:paraId="363D0501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097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7569F163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Terry Allen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80150E6" w:rsidR="7311308A" w:rsidRDefault="00104286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097" w:type="dxa"/>
            <w:gridSpan w:val="2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097" w:type="dxa"/>
            <w:gridSpan w:val="2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0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1BCFAB99" w14:textId="6D601215" w:rsidR="00603685" w:rsidRDefault="0265912B" w:rsidP="001D5A13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  <w:r w:rsidR="00EC6CCB">
        <w:rPr>
          <w:rFonts w:ascii="Tahoma" w:eastAsia="Tahoma" w:hAnsi="Tahoma" w:cs="Tahoma"/>
          <w:color w:val="000000" w:themeColor="text1"/>
        </w:rPr>
        <w:t xml:space="preserve"> </w:t>
      </w:r>
      <w:r w:rsidR="00EB6B3F">
        <w:rPr>
          <w:rFonts w:ascii="Tahoma" w:eastAsia="Tahoma" w:hAnsi="Tahoma" w:cs="Tahoma"/>
          <w:color w:val="000000" w:themeColor="text1"/>
        </w:rPr>
        <w:t>Jasmine</w:t>
      </w:r>
      <w:r w:rsidR="00343E55">
        <w:rPr>
          <w:rFonts w:ascii="Tahoma" w:eastAsia="Tahoma" w:hAnsi="Tahoma" w:cs="Tahoma"/>
          <w:color w:val="000000" w:themeColor="text1"/>
        </w:rPr>
        <w:t xml:space="preserve"> motioned to approve </w:t>
      </w:r>
      <w:r w:rsidR="00B46D72">
        <w:rPr>
          <w:rFonts w:ascii="Tahoma" w:eastAsia="Tahoma" w:hAnsi="Tahoma" w:cs="Tahoma"/>
          <w:color w:val="000000" w:themeColor="text1"/>
        </w:rPr>
        <w:t xml:space="preserve">November </w:t>
      </w:r>
      <w:r w:rsidR="004B0AAC">
        <w:rPr>
          <w:rFonts w:ascii="Tahoma" w:eastAsia="Tahoma" w:hAnsi="Tahoma" w:cs="Tahoma"/>
          <w:color w:val="000000" w:themeColor="text1"/>
        </w:rPr>
        <w:t>12th</w:t>
      </w:r>
      <w:r w:rsidR="0058272A">
        <w:rPr>
          <w:rFonts w:ascii="Tahoma" w:eastAsia="Tahoma" w:hAnsi="Tahoma" w:cs="Tahoma"/>
          <w:color w:val="000000" w:themeColor="text1"/>
        </w:rPr>
        <w:t xml:space="preserve"> </w:t>
      </w:r>
      <w:r w:rsidR="00343E55">
        <w:rPr>
          <w:rFonts w:ascii="Tahoma" w:eastAsia="Tahoma" w:hAnsi="Tahoma" w:cs="Tahoma"/>
          <w:color w:val="000000" w:themeColor="text1"/>
        </w:rPr>
        <w:t xml:space="preserve">meeting minutes. </w:t>
      </w:r>
      <w:r w:rsidR="00EB6B3F">
        <w:rPr>
          <w:rFonts w:ascii="Tahoma" w:eastAsia="Tahoma" w:hAnsi="Tahoma" w:cs="Tahoma"/>
          <w:color w:val="000000" w:themeColor="text1"/>
        </w:rPr>
        <w:t>Terry</w:t>
      </w:r>
      <w:r w:rsidR="00343E55">
        <w:rPr>
          <w:rFonts w:ascii="Tahoma" w:eastAsia="Tahoma" w:hAnsi="Tahoma" w:cs="Tahoma"/>
          <w:color w:val="000000" w:themeColor="text1"/>
        </w:rPr>
        <w:t xml:space="preserve"> seconded, the motion was approved unanimously. </w:t>
      </w:r>
      <w:r w:rsidR="00EB6B3F">
        <w:rPr>
          <w:rFonts w:ascii="Tahoma" w:eastAsia="Tahoma" w:hAnsi="Tahoma" w:cs="Tahoma"/>
          <w:color w:val="000000" w:themeColor="text1"/>
        </w:rPr>
        <w:t>Jasmine</w:t>
      </w:r>
      <w:r w:rsidR="00343E55">
        <w:rPr>
          <w:rFonts w:ascii="Tahoma" w:eastAsia="Tahoma" w:hAnsi="Tahoma" w:cs="Tahoma"/>
          <w:color w:val="000000" w:themeColor="text1"/>
        </w:rPr>
        <w:t xml:space="preserve"> motioned to approve the agenda for </w:t>
      </w:r>
      <w:r w:rsidR="006235B1">
        <w:rPr>
          <w:rFonts w:ascii="Tahoma" w:eastAsia="Tahoma" w:hAnsi="Tahoma" w:cs="Tahoma"/>
          <w:color w:val="000000" w:themeColor="text1"/>
        </w:rPr>
        <w:t>Nov</w:t>
      </w:r>
      <w:r w:rsidR="00B46D72">
        <w:rPr>
          <w:rFonts w:ascii="Tahoma" w:eastAsia="Tahoma" w:hAnsi="Tahoma" w:cs="Tahoma"/>
          <w:color w:val="000000" w:themeColor="text1"/>
        </w:rPr>
        <w:t xml:space="preserve">ember </w:t>
      </w:r>
      <w:r w:rsidR="004B0AAC">
        <w:rPr>
          <w:rFonts w:ascii="Tahoma" w:eastAsia="Tahoma" w:hAnsi="Tahoma" w:cs="Tahoma"/>
          <w:color w:val="000000" w:themeColor="text1"/>
        </w:rPr>
        <w:t>19</w:t>
      </w:r>
      <w:r w:rsidR="004B0AAC" w:rsidRPr="004B0AAC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6235B1">
        <w:rPr>
          <w:rFonts w:ascii="Tahoma" w:eastAsia="Tahoma" w:hAnsi="Tahoma" w:cs="Tahoma"/>
          <w:color w:val="000000" w:themeColor="text1"/>
        </w:rPr>
        <w:t xml:space="preserve"> meeting</w:t>
      </w:r>
      <w:r w:rsidR="00EB6B3F">
        <w:rPr>
          <w:rFonts w:ascii="Tahoma" w:eastAsia="Tahoma" w:hAnsi="Tahoma" w:cs="Tahoma"/>
          <w:color w:val="000000" w:themeColor="text1"/>
        </w:rPr>
        <w:t xml:space="preserve"> with the added </w:t>
      </w:r>
      <w:r w:rsidR="00E83F99">
        <w:rPr>
          <w:rFonts w:ascii="Tahoma" w:eastAsia="Tahoma" w:hAnsi="Tahoma" w:cs="Tahoma"/>
          <w:color w:val="000000" w:themeColor="text1"/>
        </w:rPr>
        <w:t>changes,</w:t>
      </w:r>
      <w:r w:rsidR="00EB6B3F">
        <w:rPr>
          <w:rFonts w:ascii="Tahoma" w:eastAsia="Tahoma" w:hAnsi="Tahoma" w:cs="Tahoma"/>
          <w:color w:val="000000" w:themeColor="text1"/>
        </w:rPr>
        <w:t xml:space="preserve"> </w:t>
      </w:r>
      <w:r w:rsidR="00EB6B3F">
        <w:rPr>
          <w:rFonts w:ascii="Tahoma" w:eastAsia="Tahoma" w:hAnsi="Tahoma" w:cs="Tahoma"/>
          <w:color w:val="000000" w:themeColor="text1"/>
        </w:rPr>
        <w:lastRenderedPageBreak/>
        <w:t>New Business, Knights at the Wild, and Old Business, Menstrual Product Dispensers</w:t>
      </w:r>
      <w:r w:rsidR="00343E55">
        <w:rPr>
          <w:rFonts w:ascii="Tahoma" w:eastAsia="Tahoma" w:hAnsi="Tahoma" w:cs="Tahoma"/>
          <w:color w:val="000000" w:themeColor="text1"/>
        </w:rPr>
        <w:t xml:space="preserve">. </w:t>
      </w:r>
      <w:r w:rsidR="00EB6B3F">
        <w:rPr>
          <w:rFonts w:ascii="Tahoma" w:eastAsia="Tahoma" w:hAnsi="Tahoma" w:cs="Tahoma"/>
          <w:color w:val="000000" w:themeColor="text1"/>
        </w:rPr>
        <w:t>Terry</w:t>
      </w:r>
      <w:r w:rsidR="00343E55">
        <w:rPr>
          <w:rFonts w:ascii="Tahoma" w:eastAsia="Tahoma" w:hAnsi="Tahoma" w:cs="Tahoma"/>
          <w:color w:val="000000" w:themeColor="text1"/>
        </w:rPr>
        <w:t xml:space="preserve"> seconded, the motion was approved unanimously. </w:t>
      </w:r>
    </w:p>
    <w:p w14:paraId="4A408270" w14:textId="505E7D09" w:rsidR="00CA50AE" w:rsidRPr="00CA50AE" w:rsidRDefault="0265912B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Guest:</w:t>
      </w:r>
      <w:r w:rsidR="00A4380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CA50AE">
        <w:rPr>
          <w:rFonts w:ascii="Tahoma" w:eastAsia="Tahoma" w:hAnsi="Tahoma" w:cs="Tahoma"/>
          <w:color w:val="000000" w:themeColor="text1"/>
        </w:rPr>
        <w:t>Dean Cal</w:t>
      </w:r>
      <w:r w:rsidR="00094FAA">
        <w:rPr>
          <w:rFonts w:ascii="Tahoma" w:eastAsia="Tahoma" w:hAnsi="Tahoma" w:cs="Tahoma"/>
          <w:color w:val="000000" w:themeColor="text1"/>
        </w:rPr>
        <w:t xml:space="preserve">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216C4F1A" w14:textId="7DB43A20" w:rsidR="001D5A13" w:rsidRPr="00EB6B3F" w:rsidRDefault="0265912B" w:rsidP="001D5A13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>Budget:</w:t>
      </w:r>
      <w:r w:rsidR="001D5A1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EB6B3F">
        <w:rPr>
          <w:rFonts w:ascii="Tahoma" w:eastAsia="Tahoma" w:hAnsi="Tahoma" w:cs="Tahoma"/>
          <w:color w:val="000000" w:themeColor="text1"/>
        </w:rPr>
        <w:t xml:space="preserve">Revised how we need to allocate money so there are fewer problems of overspending on wages while also not excessively cutting down on funding for other budget accounts. </w:t>
      </w:r>
    </w:p>
    <w:p w14:paraId="59680D71" w14:textId="2986F862" w:rsidR="00D97B9E" w:rsidRPr="00713BA2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 xml:space="preserve">Interclub </w:t>
      </w:r>
      <w:r w:rsidR="00D77B0B" w:rsidRPr="003A5713">
        <w:rPr>
          <w:rFonts w:ascii="Tahoma" w:eastAsia="Tahoma" w:hAnsi="Tahoma" w:cs="Tahoma"/>
          <w:color w:val="000000" w:themeColor="text1"/>
        </w:rPr>
        <w:t>C</w:t>
      </w:r>
      <w:r w:rsidRPr="003A5713">
        <w:rPr>
          <w:rFonts w:ascii="Tahoma" w:eastAsia="Tahoma" w:hAnsi="Tahoma" w:cs="Tahoma"/>
          <w:color w:val="000000" w:themeColor="text1"/>
        </w:rPr>
        <w:t>ouncil:</w:t>
      </w:r>
      <w:r w:rsidR="00271A7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713BA2">
        <w:rPr>
          <w:rFonts w:ascii="Tahoma" w:eastAsia="Tahoma" w:hAnsi="Tahoma" w:cs="Tahoma"/>
          <w:color w:val="000000" w:themeColor="text1"/>
        </w:rPr>
        <w:t>Next meeting will be on December 8</w:t>
      </w:r>
      <w:r w:rsidR="00713BA2" w:rsidRPr="00713BA2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713BA2">
        <w:rPr>
          <w:rFonts w:ascii="Tahoma" w:eastAsia="Tahoma" w:hAnsi="Tahoma" w:cs="Tahoma"/>
          <w:color w:val="000000" w:themeColor="text1"/>
        </w:rPr>
        <w:t xml:space="preserve"> @11am. </w:t>
      </w:r>
    </w:p>
    <w:p w14:paraId="08B79456" w14:textId="39F37E13" w:rsidR="003C4794" w:rsidRPr="00ED459F" w:rsidRDefault="003C4794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B366BC">
        <w:rPr>
          <w:rFonts w:ascii="Tahoma" w:eastAsia="Tahoma" w:hAnsi="Tahoma" w:cs="Tahoma"/>
          <w:color w:val="000000" w:themeColor="text1"/>
        </w:rPr>
        <w:t>Graduation</w:t>
      </w:r>
      <w:r w:rsidR="0010257C" w:rsidRPr="00450A29">
        <w:rPr>
          <w:rFonts w:ascii="Tahoma" w:eastAsia="Tahoma" w:hAnsi="Tahoma" w:cs="Tahoma"/>
          <w:strike/>
          <w:color w:val="000000" w:themeColor="text1"/>
        </w:rPr>
        <w:t>:</w:t>
      </w:r>
      <w:r w:rsidR="00ED459F">
        <w:rPr>
          <w:rFonts w:ascii="Tahoma" w:eastAsia="Tahoma" w:hAnsi="Tahoma" w:cs="Tahoma"/>
          <w:color w:val="000000" w:themeColor="text1"/>
        </w:rPr>
        <w:t xml:space="preserve"> </w:t>
      </w:r>
    </w:p>
    <w:p w14:paraId="7202DBC3" w14:textId="00221E02" w:rsidR="00D77B0B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48477382" w14:textId="2287129C" w:rsidR="006235B1" w:rsidRDefault="00A02165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123438">
        <w:rPr>
          <w:rFonts w:ascii="Tahoma" w:eastAsia="Tahoma" w:hAnsi="Tahoma" w:cs="Tahoma"/>
          <w:color w:val="000000" w:themeColor="text1"/>
        </w:rPr>
        <w:t xml:space="preserve"> </w:t>
      </w:r>
      <w:r w:rsidR="00DD4204">
        <w:rPr>
          <w:rFonts w:ascii="Tahoma" w:eastAsia="Tahoma" w:hAnsi="Tahoma" w:cs="Tahoma"/>
          <w:color w:val="000000" w:themeColor="text1"/>
        </w:rPr>
        <w:t xml:space="preserve"> </w:t>
      </w:r>
      <w:r w:rsidR="0032437C">
        <w:rPr>
          <w:rFonts w:ascii="Tahoma" w:eastAsia="Tahoma" w:hAnsi="Tahoma" w:cs="Tahoma"/>
          <w:color w:val="000000" w:themeColor="text1"/>
        </w:rPr>
        <w:t xml:space="preserve">Accreditation Committee </w:t>
      </w:r>
      <w:r w:rsidR="008E36A6">
        <w:rPr>
          <w:rFonts w:ascii="Tahoma" w:eastAsia="Tahoma" w:hAnsi="Tahoma" w:cs="Tahoma"/>
          <w:color w:val="000000" w:themeColor="text1"/>
        </w:rPr>
        <w:t>– The accreditation the college is undergoing is a self-evaluation process with a focus on shared governance and concerns shared by students, staff and faculty</w:t>
      </w:r>
      <w:r w:rsidR="00B821C0">
        <w:rPr>
          <w:rFonts w:ascii="Tahoma" w:eastAsia="Tahoma" w:hAnsi="Tahoma" w:cs="Tahoma"/>
          <w:color w:val="000000" w:themeColor="text1"/>
        </w:rPr>
        <w:t xml:space="preserve">. </w:t>
      </w:r>
      <w:r w:rsidR="008E36A6">
        <w:rPr>
          <w:rFonts w:ascii="Tahoma" w:eastAsia="Tahoma" w:hAnsi="Tahoma" w:cs="Tahoma"/>
          <w:color w:val="000000" w:themeColor="text1"/>
        </w:rPr>
        <w:t>Amber b</w:t>
      </w:r>
      <w:r w:rsidR="00B821C0">
        <w:rPr>
          <w:rFonts w:ascii="Tahoma" w:eastAsia="Tahoma" w:hAnsi="Tahoma" w:cs="Tahoma"/>
          <w:color w:val="000000" w:themeColor="text1"/>
        </w:rPr>
        <w:t xml:space="preserve">rought </w:t>
      </w:r>
      <w:r w:rsidR="008E36A6">
        <w:rPr>
          <w:rFonts w:ascii="Tahoma" w:eastAsia="Tahoma" w:hAnsi="Tahoma" w:cs="Tahoma"/>
          <w:color w:val="000000" w:themeColor="text1"/>
        </w:rPr>
        <w:t>up</w:t>
      </w:r>
      <w:r w:rsidR="00B821C0">
        <w:rPr>
          <w:rFonts w:ascii="Tahoma" w:eastAsia="Tahoma" w:hAnsi="Tahoma" w:cs="Tahoma"/>
          <w:color w:val="000000" w:themeColor="text1"/>
        </w:rPr>
        <w:t xml:space="preserve"> the fact that Wenatchee and Omak campuses need to improve way of communication for more efficiency. </w:t>
      </w:r>
    </w:p>
    <w:p w14:paraId="36DD89E5" w14:textId="20BF38F2" w:rsidR="0032437C" w:rsidRDefault="0032437C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Welcome Back Event – </w:t>
      </w:r>
      <w:r w:rsidR="00A40449">
        <w:rPr>
          <w:rFonts w:ascii="Tahoma" w:eastAsia="Tahoma" w:hAnsi="Tahoma" w:cs="Tahoma"/>
          <w:color w:val="000000" w:themeColor="text1"/>
        </w:rPr>
        <w:t>Will have a Soup &amp; Sip on Jan. 6</w:t>
      </w:r>
      <w:r w:rsidR="00A40449" w:rsidRPr="00A40449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A40449">
        <w:rPr>
          <w:rFonts w:ascii="Tahoma" w:eastAsia="Tahoma" w:hAnsi="Tahoma" w:cs="Tahoma"/>
          <w:color w:val="000000" w:themeColor="text1"/>
        </w:rPr>
        <w:t xml:space="preserve"> from 12-2pm. </w:t>
      </w:r>
      <w:proofErr w:type="gramStart"/>
      <w:r w:rsidR="00A40449">
        <w:rPr>
          <w:rFonts w:ascii="Tahoma" w:eastAsia="Tahoma" w:hAnsi="Tahoma" w:cs="Tahoma"/>
          <w:color w:val="000000" w:themeColor="text1"/>
        </w:rPr>
        <w:t>Still</w:t>
      </w:r>
      <w:proofErr w:type="gramEnd"/>
      <w:r w:rsidR="00A40449">
        <w:rPr>
          <w:rFonts w:ascii="Tahoma" w:eastAsia="Tahoma" w:hAnsi="Tahoma" w:cs="Tahoma"/>
          <w:color w:val="000000" w:themeColor="text1"/>
        </w:rPr>
        <w:t xml:space="preserve"> need to decide what type of soup to be served</w:t>
      </w:r>
      <w:r w:rsidR="008E36A6">
        <w:rPr>
          <w:rFonts w:ascii="Tahoma" w:eastAsia="Tahoma" w:hAnsi="Tahoma" w:cs="Tahoma"/>
          <w:color w:val="000000" w:themeColor="text1"/>
        </w:rPr>
        <w:t xml:space="preserve"> and vote for funding</w:t>
      </w:r>
      <w:r w:rsidR="00A40449">
        <w:rPr>
          <w:rFonts w:ascii="Tahoma" w:eastAsia="Tahoma" w:hAnsi="Tahoma" w:cs="Tahoma"/>
          <w:color w:val="000000" w:themeColor="text1"/>
        </w:rPr>
        <w:t xml:space="preserve">. </w:t>
      </w:r>
    </w:p>
    <w:p w14:paraId="1F1F1CA4" w14:textId="570AC2B0" w:rsidR="0032437C" w:rsidRDefault="0032437C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Winter Retreat – </w:t>
      </w:r>
      <w:r w:rsidR="00A40449">
        <w:rPr>
          <w:rFonts w:ascii="Tahoma" w:eastAsia="Tahoma" w:hAnsi="Tahoma" w:cs="Tahoma"/>
          <w:color w:val="000000" w:themeColor="text1"/>
        </w:rPr>
        <w:t xml:space="preserve">Want to have training </w:t>
      </w:r>
      <w:r w:rsidR="008E36A6">
        <w:rPr>
          <w:rFonts w:ascii="Tahoma" w:eastAsia="Tahoma" w:hAnsi="Tahoma" w:cs="Tahoma"/>
          <w:color w:val="000000" w:themeColor="text1"/>
        </w:rPr>
        <w:t xml:space="preserve">and team bonding </w:t>
      </w:r>
      <w:r w:rsidR="00A40449">
        <w:rPr>
          <w:rFonts w:ascii="Tahoma" w:eastAsia="Tahoma" w:hAnsi="Tahoma" w:cs="Tahoma"/>
          <w:color w:val="000000" w:themeColor="text1"/>
        </w:rPr>
        <w:t>combined with Wenatchee Senate and will bring it up to them on their Dec.1</w:t>
      </w:r>
      <w:r w:rsidR="00A40449" w:rsidRPr="00A40449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A40449">
        <w:rPr>
          <w:rFonts w:ascii="Tahoma" w:eastAsia="Tahoma" w:hAnsi="Tahoma" w:cs="Tahoma"/>
          <w:color w:val="000000" w:themeColor="text1"/>
        </w:rPr>
        <w:t xml:space="preserve"> meeting. </w:t>
      </w:r>
    </w:p>
    <w:p w14:paraId="0B4C765A" w14:textId="0B31C629" w:rsidR="0032437C" w:rsidRDefault="0032437C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Reusable Cups &amp; Disposable Cups – </w:t>
      </w:r>
      <w:r w:rsidR="00A40449">
        <w:rPr>
          <w:rFonts w:ascii="Tahoma" w:eastAsia="Tahoma" w:hAnsi="Tahoma" w:cs="Tahoma"/>
          <w:color w:val="000000" w:themeColor="text1"/>
        </w:rPr>
        <w:t xml:space="preserve">Terry motioned to approve $70 from Student Center for reusable and disposable cups to be purchased to reduce plastic lid waste. Jasmine seconded, the motion was approved unanimously. </w:t>
      </w:r>
    </w:p>
    <w:p w14:paraId="474C87A2" w14:textId="73532631" w:rsidR="0032437C" w:rsidRDefault="0032437C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ab/>
        <w:t xml:space="preserve">Coffee Pods – </w:t>
      </w:r>
      <w:r w:rsidR="00A40449">
        <w:rPr>
          <w:rFonts w:ascii="Tahoma" w:eastAsia="Tahoma" w:hAnsi="Tahoma" w:cs="Tahoma"/>
          <w:color w:val="000000" w:themeColor="text1"/>
        </w:rPr>
        <w:t xml:space="preserve">Jasmine motioned to approve $70 from Student Center to order a restock of coffee pods from Amazon. Terry seconded, the motion was approved unanimously. </w:t>
      </w:r>
    </w:p>
    <w:p w14:paraId="397837E8" w14:textId="762DA2AD" w:rsidR="0032437C" w:rsidRDefault="0032437C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Drawing for Fall prizes – </w:t>
      </w:r>
      <w:r w:rsidR="00A40449">
        <w:rPr>
          <w:rFonts w:ascii="Tahoma" w:eastAsia="Tahoma" w:hAnsi="Tahoma" w:cs="Tahoma"/>
          <w:color w:val="000000" w:themeColor="text1"/>
        </w:rPr>
        <w:t>Will be doing the drawing on Dec.1</w:t>
      </w:r>
      <w:r w:rsidR="00A40449" w:rsidRPr="00A40449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A40449">
        <w:rPr>
          <w:rFonts w:ascii="Tahoma" w:eastAsia="Tahoma" w:hAnsi="Tahoma" w:cs="Tahoma"/>
          <w:color w:val="000000" w:themeColor="text1"/>
        </w:rPr>
        <w:t xml:space="preserve"> so students can have the full last week and half to come get their prize. </w:t>
      </w:r>
    </w:p>
    <w:p w14:paraId="7B71EF67" w14:textId="52AE41A5" w:rsidR="0032437C" w:rsidRDefault="0032437C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Winter Prizes – </w:t>
      </w:r>
      <w:r w:rsidR="00A40449">
        <w:rPr>
          <w:rFonts w:ascii="Tahoma" w:eastAsia="Tahoma" w:hAnsi="Tahoma" w:cs="Tahoma"/>
          <w:color w:val="000000" w:themeColor="text1"/>
        </w:rPr>
        <w:t xml:space="preserve">Terry motioned to approve $70 from Entertainment for </w:t>
      </w:r>
      <w:r w:rsidR="00EB6B3F">
        <w:rPr>
          <w:rFonts w:ascii="Tahoma" w:eastAsia="Tahoma" w:hAnsi="Tahoma" w:cs="Tahoma"/>
          <w:color w:val="000000" w:themeColor="text1"/>
        </w:rPr>
        <w:t>two $35 w</w:t>
      </w:r>
      <w:r w:rsidR="00A40449">
        <w:rPr>
          <w:rFonts w:ascii="Tahoma" w:eastAsia="Tahoma" w:hAnsi="Tahoma" w:cs="Tahoma"/>
          <w:color w:val="000000" w:themeColor="text1"/>
        </w:rPr>
        <w:t xml:space="preserve">inter </w:t>
      </w:r>
      <w:r w:rsidR="00EB6B3F">
        <w:rPr>
          <w:rFonts w:ascii="Tahoma" w:eastAsia="Tahoma" w:hAnsi="Tahoma" w:cs="Tahoma"/>
          <w:color w:val="000000" w:themeColor="text1"/>
        </w:rPr>
        <w:t>quarter g</w:t>
      </w:r>
      <w:r w:rsidR="00A40449">
        <w:rPr>
          <w:rFonts w:ascii="Tahoma" w:eastAsia="Tahoma" w:hAnsi="Tahoma" w:cs="Tahoma"/>
          <w:color w:val="000000" w:themeColor="text1"/>
        </w:rPr>
        <w:t>ift cards</w:t>
      </w:r>
      <w:r w:rsidR="00EB6B3F">
        <w:rPr>
          <w:rFonts w:ascii="Tahoma" w:eastAsia="Tahoma" w:hAnsi="Tahoma" w:cs="Tahoma"/>
          <w:color w:val="000000" w:themeColor="text1"/>
        </w:rPr>
        <w:t xml:space="preserve"> from </w:t>
      </w:r>
      <w:r w:rsidR="00A40449">
        <w:rPr>
          <w:rFonts w:ascii="Tahoma" w:eastAsia="Tahoma" w:hAnsi="Tahoma" w:cs="Tahoma"/>
          <w:color w:val="000000" w:themeColor="text1"/>
        </w:rPr>
        <w:t>Lulu Latte &amp; Mar</w:t>
      </w:r>
      <w:r w:rsidR="00EB6B3F">
        <w:rPr>
          <w:rFonts w:ascii="Tahoma" w:eastAsia="Tahoma" w:hAnsi="Tahoma" w:cs="Tahoma"/>
          <w:color w:val="000000" w:themeColor="text1"/>
        </w:rPr>
        <w:t xml:space="preserve">shalls to be purchased. Jasmine seconded, the motion was approved unanimously. </w:t>
      </w:r>
    </w:p>
    <w:p w14:paraId="650A1EEA" w14:textId="129FA38A" w:rsidR="0032437C" w:rsidRDefault="0032437C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Recycling Storage – </w:t>
      </w:r>
      <w:r w:rsidR="00B821C0">
        <w:rPr>
          <w:rFonts w:ascii="Tahoma" w:eastAsia="Tahoma" w:hAnsi="Tahoma" w:cs="Tahoma"/>
          <w:color w:val="000000" w:themeColor="text1"/>
        </w:rPr>
        <w:t xml:space="preserve">Will be putting cardboard boxes into the </w:t>
      </w:r>
      <w:r w:rsidR="008E36A6">
        <w:rPr>
          <w:rFonts w:ascii="Tahoma" w:eastAsia="Tahoma" w:hAnsi="Tahoma" w:cs="Tahoma"/>
          <w:color w:val="000000" w:themeColor="text1"/>
        </w:rPr>
        <w:t>maintenance room across Edith’s office</w:t>
      </w:r>
      <w:r w:rsidR="00B821C0">
        <w:rPr>
          <w:rFonts w:ascii="Tahoma" w:eastAsia="Tahoma" w:hAnsi="Tahoma" w:cs="Tahoma"/>
          <w:color w:val="000000" w:themeColor="text1"/>
        </w:rPr>
        <w:t xml:space="preserve"> to pick up</w:t>
      </w:r>
      <w:r w:rsidR="008E36A6">
        <w:rPr>
          <w:rFonts w:ascii="Tahoma" w:eastAsia="Tahoma" w:hAnsi="Tahoma" w:cs="Tahoma"/>
          <w:color w:val="000000" w:themeColor="text1"/>
        </w:rPr>
        <w:t xml:space="preserve">. </w:t>
      </w:r>
      <w:r w:rsidR="00B821C0">
        <w:rPr>
          <w:rFonts w:ascii="Tahoma" w:eastAsia="Tahoma" w:hAnsi="Tahoma" w:cs="Tahoma"/>
          <w:color w:val="000000" w:themeColor="text1"/>
        </w:rPr>
        <w:t>Edith will</w:t>
      </w:r>
      <w:r w:rsidR="008E36A6">
        <w:rPr>
          <w:rFonts w:ascii="Tahoma" w:eastAsia="Tahoma" w:hAnsi="Tahoma" w:cs="Tahoma"/>
          <w:color w:val="000000" w:themeColor="text1"/>
        </w:rPr>
        <w:t xml:space="preserve"> also</w:t>
      </w:r>
      <w:r w:rsidR="00B821C0">
        <w:rPr>
          <w:rFonts w:ascii="Tahoma" w:eastAsia="Tahoma" w:hAnsi="Tahoma" w:cs="Tahoma"/>
          <w:color w:val="000000" w:themeColor="text1"/>
        </w:rPr>
        <w:t xml:space="preserve"> be contacting Wenatchee to ask for</w:t>
      </w:r>
      <w:r w:rsidR="008E36A6">
        <w:rPr>
          <w:rFonts w:ascii="Tahoma" w:eastAsia="Tahoma" w:hAnsi="Tahoma" w:cs="Tahoma"/>
          <w:color w:val="000000" w:themeColor="text1"/>
        </w:rPr>
        <w:t xml:space="preserve"> additional</w:t>
      </w:r>
      <w:r w:rsidR="00B821C0">
        <w:rPr>
          <w:rFonts w:ascii="Tahoma" w:eastAsia="Tahoma" w:hAnsi="Tahoma" w:cs="Tahoma"/>
          <w:color w:val="000000" w:themeColor="text1"/>
        </w:rPr>
        <w:t xml:space="preserve"> recycling bins </w:t>
      </w:r>
      <w:r w:rsidR="008E36A6">
        <w:rPr>
          <w:rFonts w:ascii="Tahoma" w:eastAsia="Tahoma" w:hAnsi="Tahoma" w:cs="Tahoma"/>
          <w:color w:val="000000" w:themeColor="text1"/>
        </w:rPr>
        <w:t>for</w:t>
      </w:r>
      <w:r w:rsidR="00B821C0">
        <w:rPr>
          <w:rFonts w:ascii="Tahoma" w:eastAsia="Tahoma" w:hAnsi="Tahoma" w:cs="Tahoma"/>
          <w:color w:val="000000" w:themeColor="text1"/>
        </w:rPr>
        <w:t xml:space="preserve"> the lounge. </w:t>
      </w:r>
    </w:p>
    <w:p w14:paraId="11975814" w14:textId="7F3BF9ED" w:rsidR="0032437C" w:rsidRDefault="0032437C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Secret Santa – </w:t>
      </w:r>
      <w:r w:rsidR="00EB6B3F">
        <w:rPr>
          <w:rFonts w:ascii="Tahoma" w:eastAsia="Tahoma" w:hAnsi="Tahoma" w:cs="Tahoma"/>
          <w:color w:val="000000" w:themeColor="text1"/>
        </w:rPr>
        <w:t xml:space="preserve">Will be doing drawing </w:t>
      </w:r>
      <w:r w:rsidR="008E36A6">
        <w:rPr>
          <w:rFonts w:ascii="Tahoma" w:eastAsia="Tahoma" w:hAnsi="Tahoma" w:cs="Tahoma"/>
          <w:color w:val="000000" w:themeColor="text1"/>
        </w:rPr>
        <w:t>by Nov.25</w:t>
      </w:r>
      <w:r w:rsidR="008E36A6" w:rsidRPr="008E36A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8E36A6">
        <w:rPr>
          <w:rFonts w:ascii="Tahoma" w:eastAsia="Tahoma" w:hAnsi="Tahoma" w:cs="Tahoma"/>
          <w:color w:val="000000" w:themeColor="text1"/>
        </w:rPr>
        <w:t xml:space="preserve"> and</w:t>
      </w:r>
      <w:r w:rsidR="00EB6B3F">
        <w:rPr>
          <w:rFonts w:ascii="Tahoma" w:eastAsia="Tahoma" w:hAnsi="Tahoma" w:cs="Tahoma"/>
          <w:color w:val="000000" w:themeColor="text1"/>
        </w:rPr>
        <w:t xml:space="preserve"> have gifts exchanged on/by </w:t>
      </w:r>
      <w:r w:rsidR="008E36A6">
        <w:rPr>
          <w:rFonts w:ascii="Tahoma" w:eastAsia="Tahoma" w:hAnsi="Tahoma" w:cs="Tahoma"/>
          <w:color w:val="000000" w:themeColor="text1"/>
        </w:rPr>
        <w:t>Dec.10</w:t>
      </w:r>
      <w:proofErr w:type="gramStart"/>
      <w:r w:rsidR="008E36A6" w:rsidRPr="008E36A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8E36A6">
        <w:rPr>
          <w:rFonts w:ascii="Tahoma" w:eastAsia="Tahoma" w:hAnsi="Tahoma" w:cs="Tahoma"/>
          <w:color w:val="000000" w:themeColor="text1"/>
        </w:rPr>
        <w:t xml:space="preserve"> </w:t>
      </w:r>
      <w:r w:rsidR="00EB6B3F">
        <w:rPr>
          <w:rFonts w:ascii="Tahoma" w:eastAsia="Tahoma" w:hAnsi="Tahoma" w:cs="Tahoma"/>
          <w:color w:val="000000" w:themeColor="text1"/>
        </w:rPr>
        <w:t>.</w:t>
      </w:r>
      <w:proofErr w:type="gramEnd"/>
      <w:r w:rsidR="00EB6B3F">
        <w:rPr>
          <w:rFonts w:ascii="Tahoma" w:eastAsia="Tahoma" w:hAnsi="Tahoma" w:cs="Tahoma"/>
          <w:color w:val="000000" w:themeColor="text1"/>
        </w:rPr>
        <w:t xml:space="preserve"> </w:t>
      </w:r>
    </w:p>
    <w:p w14:paraId="37E67F23" w14:textId="7C7D319E" w:rsidR="0032437C" w:rsidRDefault="0032437C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Thanksgiving Senate Dinner – </w:t>
      </w:r>
      <w:r w:rsidR="00B37B58">
        <w:rPr>
          <w:rFonts w:ascii="Tahoma" w:eastAsia="Tahoma" w:hAnsi="Tahoma" w:cs="Tahoma"/>
          <w:color w:val="000000" w:themeColor="text1"/>
        </w:rPr>
        <w:t>Will be having on Nov.25</w:t>
      </w:r>
      <w:r w:rsidR="00B37B58" w:rsidRPr="00B37B58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B37B58">
        <w:rPr>
          <w:rFonts w:ascii="Tahoma" w:eastAsia="Tahoma" w:hAnsi="Tahoma" w:cs="Tahoma"/>
          <w:color w:val="000000" w:themeColor="text1"/>
        </w:rPr>
        <w:t xml:space="preserve"> @ 11am </w:t>
      </w:r>
    </w:p>
    <w:p w14:paraId="6444F1CD" w14:textId="4115E841" w:rsidR="0032437C" w:rsidRDefault="0032437C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Winter Quarter Schedule – </w:t>
      </w:r>
      <w:r w:rsidR="00B37B58">
        <w:rPr>
          <w:rFonts w:ascii="Tahoma" w:eastAsia="Tahoma" w:hAnsi="Tahoma" w:cs="Tahoma"/>
          <w:color w:val="000000" w:themeColor="text1"/>
        </w:rPr>
        <w:t xml:space="preserve">Need to email Edith and Dayla schedules so they can figure out what times are be available as a collective. </w:t>
      </w:r>
    </w:p>
    <w:p w14:paraId="7E281B89" w14:textId="314B56FB" w:rsidR="00EB6B3F" w:rsidRDefault="00EB6B3F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Knight at the Wild – </w:t>
      </w:r>
      <w:r w:rsidR="00B37B58">
        <w:rPr>
          <w:rFonts w:ascii="Tahoma" w:eastAsia="Tahoma" w:hAnsi="Tahoma" w:cs="Tahoma"/>
          <w:color w:val="000000" w:themeColor="text1"/>
        </w:rPr>
        <w:t>Will be on Feb.13</w:t>
      </w:r>
      <w:r w:rsidR="00B37B58" w:rsidRPr="00B37B58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B37B58">
        <w:rPr>
          <w:rFonts w:ascii="Tahoma" w:eastAsia="Tahoma" w:hAnsi="Tahoma" w:cs="Tahoma"/>
          <w:color w:val="000000" w:themeColor="text1"/>
        </w:rPr>
        <w:t xml:space="preserve"> and will start advertising the second week into Winter Quarter. </w:t>
      </w:r>
      <w:r w:rsidR="008E36A6">
        <w:rPr>
          <w:rFonts w:ascii="Tahoma" w:eastAsia="Tahoma" w:hAnsi="Tahoma" w:cs="Tahoma"/>
          <w:color w:val="000000" w:themeColor="text1"/>
        </w:rPr>
        <w:t xml:space="preserve">Edith will be receiving an update on Guadalupe if President Harrison will be sponsoring the bus to take students to the game. </w:t>
      </w:r>
    </w:p>
    <w:p w14:paraId="6A7ACB7B" w14:textId="02627EC3" w:rsidR="00160C94" w:rsidRPr="000D152A" w:rsidRDefault="63437BBF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63DF1FF4" w14:textId="103CEE62" w:rsidR="00EB6B3F" w:rsidRDefault="003A5713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ab/>
      </w:r>
      <w:r w:rsidR="00EB6B3F">
        <w:rPr>
          <w:rFonts w:ascii="Tahoma" w:eastAsia="Tahoma" w:hAnsi="Tahoma" w:cs="Tahoma"/>
          <w:color w:val="000000" w:themeColor="text1"/>
        </w:rPr>
        <w:t xml:space="preserve">Menstrual Products Dispensers </w:t>
      </w:r>
      <w:r w:rsidR="00B37B58">
        <w:rPr>
          <w:rFonts w:ascii="Tahoma" w:eastAsia="Tahoma" w:hAnsi="Tahoma" w:cs="Tahoma"/>
          <w:color w:val="000000" w:themeColor="text1"/>
        </w:rPr>
        <w:t>–</w:t>
      </w:r>
      <w:r w:rsidR="00EB6B3F">
        <w:rPr>
          <w:rFonts w:ascii="Tahoma" w:eastAsia="Tahoma" w:hAnsi="Tahoma" w:cs="Tahoma"/>
          <w:color w:val="000000" w:themeColor="text1"/>
        </w:rPr>
        <w:t xml:space="preserve"> </w:t>
      </w:r>
      <w:r w:rsidR="00B37B58">
        <w:rPr>
          <w:rFonts w:ascii="Tahoma" w:eastAsia="Tahoma" w:hAnsi="Tahoma" w:cs="Tahoma"/>
          <w:color w:val="000000" w:themeColor="text1"/>
        </w:rPr>
        <w:t xml:space="preserve">Edith brought up having dispensers dispersed in all bathrooms in the recent Staff Meeting and everyone seemed to be in favor of this plan moving forward. </w:t>
      </w:r>
    </w:p>
    <w:p w14:paraId="5D41EADA" w14:textId="2ACFA5ED" w:rsidR="006235B1" w:rsidRDefault="0032437C" w:rsidP="00EB6B3F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FASFA Event – </w:t>
      </w:r>
      <w:r w:rsidR="00B37B58">
        <w:rPr>
          <w:rFonts w:ascii="Tahoma" w:eastAsia="Tahoma" w:hAnsi="Tahoma" w:cs="Tahoma"/>
          <w:color w:val="000000" w:themeColor="text1"/>
        </w:rPr>
        <w:t xml:space="preserve">Jasmine is putting herself in charge of picking up pizzas for both sessions. </w:t>
      </w:r>
    </w:p>
    <w:p w14:paraId="47E74172" w14:textId="702B818C" w:rsidR="0032437C" w:rsidRDefault="0032437C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Food Handlers – </w:t>
      </w:r>
      <w:r w:rsidR="00B37B58">
        <w:rPr>
          <w:rFonts w:ascii="Tahoma" w:eastAsia="Tahoma" w:hAnsi="Tahoma" w:cs="Tahoma"/>
          <w:color w:val="000000" w:themeColor="text1"/>
        </w:rPr>
        <w:t xml:space="preserve">Only have two remaining members that don’t have it yet. </w:t>
      </w:r>
      <w:r w:rsidR="0039673C">
        <w:rPr>
          <w:rFonts w:ascii="Tahoma" w:eastAsia="Tahoma" w:hAnsi="Tahoma" w:cs="Tahoma"/>
          <w:color w:val="000000" w:themeColor="text1"/>
        </w:rPr>
        <w:t>(Amber and Jose)</w:t>
      </w:r>
    </w:p>
    <w:p w14:paraId="059FEA88" w14:textId="1C4FEC57" w:rsidR="0032437C" w:rsidRDefault="0032437C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Pop-in – </w:t>
      </w:r>
      <w:r w:rsidR="00B37B58">
        <w:rPr>
          <w:rFonts w:ascii="Tahoma" w:eastAsia="Tahoma" w:hAnsi="Tahoma" w:cs="Tahoma"/>
          <w:color w:val="000000" w:themeColor="text1"/>
        </w:rPr>
        <w:t>Not till we come back from break</w:t>
      </w:r>
    </w:p>
    <w:p w14:paraId="09405135" w14:textId="519C016B" w:rsidR="0032437C" w:rsidRDefault="0032437C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Snacks for the Lounge – </w:t>
      </w:r>
      <w:r w:rsidR="00B37B58">
        <w:rPr>
          <w:rFonts w:ascii="Tahoma" w:eastAsia="Tahoma" w:hAnsi="Tahoma" w:cs="Tahoma"/>
          <w:color w:val="000000" w:themeColor="text1"/>
        </w:rPr>
        <w:t xml:space="preserve">Will be coming back to at next meeting </w:t>
      </w:r>
    </w:p>
    <w:p w14:paraId="548AD0C0" w14:textId="039FFB4A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65DF4DEA" w14:textId="77777777" w:rsidR="003636DF" w:rsidRDefault="0265912B" w:rsidP="003A5713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711047">
        <w:rPr>
          <w:rFonts w:ascii="Tahoma" w:eastAsia="Tahoma" w:hAnsi="Tahoma" w:cs="Tahoma"/>
          <w:strike/>
          <w:color w:val="000000" w:themeColor="text1"/>
        </w:rPr>
        <w:t>*</w:t>
      </w:r>
      <w:r w:rsidRPr="00711047">
        <w:rPr>
          <w:rFonts w:ascii="Tahoma" w:eastAsia="Tahoma" w:hAnsi="Tahoma" w:cs="Tahoma"/>
          <w:b/>
          <w:bCs/>
          <w:strike/>
          <w:color w:val="000000" w:themeColor="text1"/>
        </w:rPr>
        <w:t xml:space="preserve"> </w:t>
      </w:r>
      <w:r w:rsidR="003A5713" w:rsidRPr="00711047">
        <w:rPr>
          <w:rFonts w:ascii="Tahoma" w:eastAsia="Tahoma" w:hAnsi="Tahoma" w:cs="Tahoma"/>
          <w:strike/>
          <w:color w:val="000000" w:themeColor="text1"/>
        </w:rPr>
        <w:t>Bus for students –</w:t>
      </w:r>
    </w:p>
    <w:p w14:paraId="0E790F6A" w14:textId="03D71620" w:rsidR="003A5713" w:rsidRPr="00711047" w:rsidRDefault="003636DF" w:rsidP="003A5713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>
        <w:rPr>
          <w:rFonts w:ascii="Tahoma" w:eastAsia="Tahoma" w:hAnsi="Tahoma" w:cs="Tahoma"/>
          <w:strike/>
          <w:color w:val="000000" w:themeColor="text1"/>
        </w:rPr>
        <w:t xml:space="preserve">*Cleaning out the 900 building - </w:t>
      </w:r>
      <w:r w:rsidR="00A02165" w:rsidRPr="00711047">
        <w:rPr>
          <w:rFonts w:ascii="Tahoma" w:eastAsia="Tahoma" w:hAnsi="Tahoma" w:cs="Tahoma"/>
          <w:strike/>
          <w:color w:val="000000" w:themeColor="text1"/>
        </w:rPr>
        <w:t xml:space="preserve"> 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1BE51E85" w14:textId="5E485F0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054097F0" w14:textId="214AF1F9" w:rsidR="004B0AAC" w:rsidRDefault="006235B1" w:rsidP="004B0AA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FASFA Night - Nov.19</w:t>
      </w:r>
      <w:proofErr w:type="gramStart"/>
      <w:r w:rsidRPr="006235B1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</w:t>
      </w:r>
      <w:proofErr w:type="gramEnd"/>
      <w:r>
        <w:rPr>
          <w:rFonts w:ascii="Tahoma" w:eastAsia="Tahoma" w:hAnsi="Tahoma" w:cs="Tahoma"/>
          <w:color w:val="000000" w:themeColor="text1"/>
        </w:rPr>
        <w:t xml:space="preserve">1-3pm &amp; 5-7pm </w:t>
      </w:r>
    </w:p>
    <w:p w14:paraId="31947B59" w14:textId="197CAB68" w:rsidR="004B0AAC" w:rsidRPr="004B0AAC" w:rsidRDefault="004B0AAC" w:rsidP="004B0AA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Indian Tacos w/ Red Road – Dec.3</w:t>
      </w:r>
      <w:r w:rsidRPr="004B0AAC">
        <w:rPr>
          <w:rFonts w:ascii="Tahoma" w:eastAsia="Tahoma" w:hAnsi="Tahoma" w:cs="Tahoma"/>
          <w:color w:val="000000" w:themeColor="text1"/>
          <w:vertAlign w:val="superscript"/>
        </w:rPr>
        <w:t>rd</w:t>
      </w:r>
      <w:r>
        <w:rPr>
          <w:rFonts w:ascii="Tahoma" w:eastAsia="Tahoma" w:hAnsi="Tahoma" w:cs="Tahoma"/>
          <w:color w:val="000000" w:themeColor="text1"/>
        </w:rPr>
        <w:t xml:space="preserve"> @12-1:30pm</w:t>
      </w:r>
    </w:p>
    <w:p w14:paraId="2C078E63" w14:textId="4B793F8B" w:rsidR="00D97B9E" w:rsidRPr="006235B1" w:rsidRDefault="0265912B" w:rsidP="006235B1">
      <w:pPr>
        <w:spacing w:line="480" w:lineRule="auto"/>
        <w:ind w:left="360"/>
        <w:jc w:val="both"/>
        <w:rPr>
          <w:rFonts w:ascii="Tahoma" w:eastAsia="Tahoma" w:hAnsi="Tahoma" w:cs="Tahoma"/>
          <w:color w:val="000000" w:themeColor="text1"/>
        </w:rPr>
      </w:pPr>
      <w:r w:rsidRPr="006235B1">
        <w:rPr>
          <w:rFonts w:ascii="Tahoma" w:eastAsia="Tahoma" w:hAnsi="Tahoma" w:cs="Tahoma"/>
          <w:color w:val="000000" w:themeColor="text1"/>
        </w:rPr>
        <w:t>Adjournment</w:t>
      </w:r>
      <w:r w:rsidR="003A24FF" w:rsidRPr="006235B1">
        <w:rPr>
          <w:rFonts w:ascii="Tahoma" w:eastAsia="Tahoma" w:hAnsi="Tahoma" w:cs="Tahoma"/>
          <w:color w:val="000000" w:themeColor="text1"/>
        </w:rPr>
        <w:t xml:space="preserve">: </w:t>
      </w:r>
      <w:r w:rsidR="00B37B58">
        <w:rPr>
          <w:rFonts w:ascii="Tahoma" w:eastAsia="Tahoma" w:hAnsi="Tahoma" w:cs="Tahoma"/>
          <w:color w:val="000000" w:themeColor="text1"/>
        </w:rPr>
        <w:t>9:54</w:t>
      </w:r>
      <w:r w:rsidR="0058272A" w:rsidRPr="006235B1">
        <w:rPr>
          <w:rFonts w:ascii="Tahoma" w:eastAsia="Tahoma" w:hAnsi="Tahoma" w:cs="Tahoma"/>
          <w:color w:val="000000" w:themeColor="text1"/>
        </w:rPr>
        <w:t>am b</w:t>
      </w:r>
      <w:r w:rsidR="007462C4" w:rsidRPr="006235B1">
        <w:rPr>
          <w:rFonts w:ascii="Tahoma" w:eastAsia="Tahoma" w:hAnsi="Tahoma" w:cs="Tahoma"/>
          <w:color w:val="000000" w:themeColor="text1"/>
        </w:rPr>
        <w:t>y Amber Watson</w:t>
      </w:r>
      <w:r w:rsidR="00C74CDA" w:rsidRPr="006235B1">
        <w:rPr>
          <w:rFonts w:ascii="Tahoma" w:eastAsia="Tahoma" w:hAnsi="Tahoma" w:cs="Tahoma"/>
        </w:rPr>
        <w:t xml:space="preserve"> </w:t>
      </w:r>
    </w:p>
    <w:sectPr w:rsidR="00D97B9E" w:rsidRPr="00623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A07F" w14:textId="77777777" w:rsidR="00C7644D" w:rsidRDefault="00C7644D" w:rsidP="006E0370">
      <w:pPr>
        <w:spacing w:after="0" w:line="240" w:lineRule="auto"/>
      </w:pPr>
      <w:r>
        <w:separator/>
      </w:r>
    </w:p>
  </w:endnote>
  <w:endnote w:type="continuationSeparator" w:id="0">
    <w:p w14:paraId="721D5DD2" w14:textId="77777777" w:rsidR="00C7644D" w:rsidRDefault="00C7644D" w:rsidP="006E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FA13" w14:textId="77777777" w:rsidR="00C7644D" w:rsidRDefault="00C7644D" w:rsidP="006E0370">
      <w:pPr>
        <w:spacing w:after="0" w:line="240" w:lineRule="auto"/>
      </w:pPr>
      <w:r>
        <w:separator/>
      </w:r>
    </w:p>
  </w:footnote>
  <w:footnote w:type="continuationSeparator" w:id="0">
    <w:p w14:paraId="0A5C164B" w14:textId="77777777" w:rsidR="00C7644D" w:rsidRDefault="00C7644D" w:rsidP="006E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6E1A"/>
    <w:multiLevelType w:val="hybridMultilevel"/>
    <w:tmpl w:val="659ED452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26C1E8B"/>
    <w:multiLevelType w:val="hybridMultilevel"/>
    <w:tmpl w:val="A19C68B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764FE"/>
    <w:multiLevelType w:val="hybridMultilevel"/>
    <w:tmpl w:val="436AB10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D0461"/>
    <w:multiLevelType w:val="hybridMultilevel"/>
    <w:tmpl w:val="752C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62079">
    <w:abstractNumId w:val="0"/>
  </w:num>
  <w:num w:numId="2" w16cid:durableId="773477560">
    <w:abstractNumId w:val="1"/>
  </w:num>
  <w:num w:numId="3" w16cid:durableId="259216018">
    <w:abstractNumId w:val="2"/>
  </w:num>
  <w:num w:numId="4" w16cid:durableId="122024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630A"/>
    <w:rsid w:val="0001040A"/>
    <w:rsid w:val="00022D8C"/>
    <w:rsid w:val="000251C7"/>
    <w:rsid w:val="00047F07"/>
    <w:rsid w:val="00063EB5"/>
    <w:rsid w:val="00070AF7"/>
    <w:rsid w:val="00075922"/>
    <w:rsid w:val="00094FAA"/>
    <w:rsid w:val="000A6B13"/>
    <w:rsid w:val="000C1E99"/>
    <w:rsid w:val="000C2826"/>
    <w:rsid w:val="000C3CD1"/>
    <w:rsid w:val="000D1396"/>
    <w:rsid w:val="000D152A"/>
    <w:rsid w:val="0010257C"/>
    <w:rsid w:val="00104286"/>
    <w:rsid w:val="001115BC"/>
    <w:rsid w:val="00123438"/>
    <w:rsid w:val="0013175C"/>
    <w:rsid w:val="00140768"/>
    <w:rsid w:val="00143760"/>
    <w:rsid w:val="00144AA8"/>
    <w:rsid w:val="00145143"/>
    <w:rsid w:val="00160C94"/>
    <w:rsid w:val="00163551"/>
    <w:rsid w:val="00174FAF"/>
    <w:rsid w:val="00193BDF"/>
    <w:rsid w:val="00195D57"/>
    <w:rsid w:val="00197B57"/>
    <w:rsid w:val="001B75C9"/>
    <w:rsid w:val="001D5A13"/>
    <w:rsid w:val="001E14CF"/>
    <w:rsid w:val="001E6371"/>
    <w:rsid w:val="001E788B"/>
    <w:rsid w:val="001F08E7"/>
    <w:rsid w:val="001F3089"/>
    <w:rsid w:val="001F7AE2"/>
    <w:rsid w:val="00205F91"/>
    <w:rsid w:val="00217370"/>
    <w:rsid w:val="002177A4"/>
    <w:rsid w:val="00222058"/>
    <w:rsid w:val="002344B0"/>
    <w:rsid w:val="00235935"/>
    <w:rsid w:val="00245166"/>
    <w:rsid w:val="0025783B"/>
    <w:rsid w:val="002608B1"/>
    <w:rsid w:val="00271A73"/>
    <w:rsid w:val="00272611"/>
    <w:rsid w:val="0029058B"/>
    <w:rsid w:val="00295976"/>
    <w:rsid w:val="002A7F46"/>
    <w:rsid w:val="002B559A"/>
    <w:rsid w:val="002C6E19"/>
    <w:rsid w:val="002C78C3"/>
    <w:rsid w:val="002E5073"/>
    <w:rsid w:val="0032437C"/>
    <w:rsid w:val="003268A9"/>
    <w:rsid w:val="00343E55"/>
    <w:rsid w:val="00350CD8"/>
    <w:rsid w:val="00362E93"/>
    <w:rsid w:val="003636DF"/>
    <w:rsid w:val="003712C2"/>
    <w:rsid w:val="0038508F"/>
    <w:rsid w:val="00387825"/>
    <w:rsid w:val="0039673C"/>
    <w:rsid w:val="003A24FF"/>
    <w:rsid w:val="003A5713"/>
    <w:rsid w:val="003B3263"/>
    <w:rsid w:val="003C4794"/>
    <w:rsid w:val="003C725F"/>
    <w:rsid w:val="003F55B2"/>
    <w:rsid w:val="00417EC6"/>
    <w:rsid w:val="0042418E"/>
    <w:rsid w:val="00442459"/>
    <w:rsid w:val="00443453"/>
    <w:rsid w:val="0044493C"/>
    <w:rsid w:val="0044705A"/>
    <w:rsid w:val="00450A29"/>
    <w:rsid w:val="0045729C"/>
    <w:rsid w:val="004702EE"/>
    <w:rsid w:val="004859AD"/>
    <w:rsid w:val="00497242"/>
    <w:rsid w:val="004A3F3A"/>
    <w:rsid w:val="004B0AAC"/>
    <w:rsid w:val="004C244B"/>
    <w:rsid w:val="004D3A95"/>
    <w:rsid w:val="004E1A38"/>
    <w:rsid w:val="004E2BC4"/>
    <w:rsid w:val="004F3A6C"/>
    <w:rsid w:val="004F5CD0"/>
    <w:rsid w:val="00514ABA"/>
    <w:rsid w:val="0053003A"/>
    <w:rsid w:val="005305D2"/>
    <w:rsid w:val="005315EA"/>
    <w:rsid w:val="005377B2"/>
    <w:rsid w:val="0058272A"/>
    <w:rsid w:val="005858C3"/>
    <w:rsid w:val="0059639F"/>
    <w:rsid w:val="005A5879"/>
    <w:rsid w:val="005B2AF0"/>
    <w:rsid w:val="005C08BF"/>
    <w:rsid w:val="005C5BBB"/>
    <w:rsid w:val="005E2A53"/>
    <w:rsid w:val="006030FA"/>
    <w:rsid w:val="00603685"/>
    <w:rsid w:val="0061649B"/>
    <w:rsid w:val="00617687"/>
    <w:rsid w:val="00623458"/>
    <w:rsid w:val="006235B1"/>
    <w:rsid w:val="006242B5"/>
    <w:rsid w:val="00631470"/>
    <w:rsid w:val="00661507"/>
    <w:rsid w:val="00665A60"/>
    <w:rsid w:val="00672BFF"/>
    <w:rsid w:val="006857F4"/>
    <w:rsid w:val="00685F95"/>
    <w:rsid w:val="006A2528"/>
    <w:rsid w:val="006A769E"/>
    <w:rsid w:val="006B4C3B"/>
    <w:rsid w:val="006B7756"/>
    <w:rsid w:val="006D748C"/>
    <w:rsid w:val="006E0370"/>
    <w:rsid w:val="006E698A"/>
    <w:rsid w:val="00711047"/>
    <w:rsid w:val="00713BA2"/>
    <w:rsid w:val="00727724"/>
    <w:rsid w:val="00735946"/>
    <w:rsid w:val="00743431"/>
    <w:rsid w:val="007462C4"/>
    <w:rsid w:val="0075405C"/>
    <w:rsid w:val="00755EA9"/>
    <w:rsid w:val="007633F5"/>
    <w:rsid w:val="00771B6A"/>
    <w:rsid w:val="007B3BB2"/>
    <w:rsid w:val="007B6275"/>
    <w:rsid w:val="007C2CB3"/>
    <w:rsid w:val="007E11E6"/>
    <w:rsid w:val="007E38D3"/>
    <w:rsid w:val="007F619C"/>
    <w:rsid w:val="00810EA3"/>
    <w:rsid w:val="00817257"/>
    <w:rsid w:val="0082006C"/>
    <w:rsid w:val="00836D9A"/>
    <w:rsid w:val="008623A2"/>
    <w:rsid w:val="00864777"/>
    <w:rsid w:val="00876820"/>
    <w:rsid w:val="00886FD6"/>
    <w:rsid w:val="00891A7B"/>
    <w:rsid w:val="008B1AA8"/>
    <w:rsid w:val="008B4E67"/>
    <w:rsid w:val="008C4CD4"/>
    <w:rsid w:val="008D477D"/>
    <w:rsid w:val="008E32ED"/>
    <w:rsid w:val="008E36A6"/>
    <w:rsid w:val="009041F6"/>
    <w:rsid w:val="00904EBF"/>
    <w:rsid w:val="00906C88"/>
    <w:rsid w:val="009105D7"/>
    <w:rsid w:val="0093517E"/>
    <w:rsid w:val="0093572E"/>
    <w:rsid w:val="009438FF"/>
    <w:rsid w:val="00950C9C"/>
    <w:rsid w:val="00966ABC"/>
    <w:rsid w:val="0099206F"/>
    <w:rsid w:val="009D6EFA"/>
    <w:rsid w:val="009F212F"/>
    <w:rsid w:val="009F4876"/>
    <w:rsid w:val="009F5FD2"/>
    <w:rsid w:val="00A02165"/>
    <w:rsid w:val="00A02483"/>
    <w:rsid w:val="00A110C0"/>
    <w:rsid w:val="00A30CD5"/>
    <w:rsid w:val="00A40449"/>
    <w:rsid w:val="00A41FB0"/>
    <w:rsid w:val="00A43803"/>
    <w:rsid w:val="00A44E92"/>
    <w:rsid w:val="00A478F1"/>
    <w:rsid w:val="00A76308"/>
    <w:rsid w:val="00A868B5"/>
    <w:rsid w:val="00AA2F91"/>
    <w:rsid w:val="00AB5720"/>
    <w:rsid w:val="00AB69A3"/>
    <w:rsid w:val="00AD0238"/>
    <w:rsid w:val="00AD5E4B"/>
    <w:rsid w:val="00AE1608"/>
    <w:rsid w:val="00AF336A"/>
    <w:rsid w:val="00B10533"/>
    <w:rsid w:val="00B2405C"/>
    <w:rsid w:val="00B366BC"/>
    <w:rsid w:val="00B37B58"/>
    <w:rsid w:val="00B45B47"/>
    <w:rsid w:val="00B46D72"/>
    <w:rsid w:val="00B821C0"/>
    <w:rsid w:val="00B825BE"/>
    <w:rsid w:val="00B84482"/>
    <w:rsid w:val="00B927AE"/>
    <w:rsid w:val="00B93714"/>
    <w:rsid w:val="00BB708A"/>
    <w:rsid w:val="00BC7B77"/>
    <w:rsid w:val="00BE112B"/>
    <w:rsid w:val="00BE17FC"/>
    <w:rsid w:val="00BF31C9"/>
    <w:rsid w:val="00C010FA"/>
    <w:rsid w:val="00C26FDA"/>
    <w:rsid w:val="00C31183"/>
    <w:rsid w:val="00C32401"/>
    <w:rsid w:val="00C359CD"/>
    <w:rsid w:val="00C46367"/>
    <w:rsid w:val="00C4748F"/>
    <w:rsid w:val="00C57F6C"/>
    <w:rsid w:val="00C63572"/>
    <w:rsid w:val="00C6500E"/>
    <w:rsid w:val="00C74CDA"/>
    <w:rsid w:val="00C7644D"/>
    <w:rsid w:val="00C9184D"/>
    <w:rsid w:val="00CA50AE"/>
    <w:rsid w:val="00CA595B"/>
    <w:rsid w:val="00CB7198"/>
    <w:rsid w:val="00CB7667"/>
    <w:rsid w:val="00CB7E27"/>
    <w:rsid w:val="00CD6F0A"/>
    <w:rsid w:val="00CF0BDC"/>
    <w:rsid w:val="00D20583"/>
    <w:rsid w:val="00D273B3"/>
    <w:rsid w:val="00D40692"/>
    <w:rsid w:val="00D522F0"/>
    <w:rsid w:val="00D657CA"/>
    <w:rsid w:val="00D6723F"/>
    <w:rsid w:val="00D7657F"/>
    <w:rsid w:val="00D76D77"/>
    <w:rsid w:val="00D77B0B"/>
    <w:rsid w:val="00D83A17"/>
    <w:rsid w:val="00D961A4"/>
    <w:rsid w:val="00D97B9E"/>
    <w:rsid w:val="00DA0819"/>
    <w:rsid w:val="00DA5021"/>
    <w:rsid w:val="00DC7829"/>
    <w:rsid w:val="00DD4204"/>
    <w:rsid w:val="00DE31FC"/>
    <w:rsid w:val="00DE5888"/>
    <w:rsid w:val="00E007E6"/>
    <w:rsid w:val="00E01415"/>
    <w:rsid w:val="00E02AB5"/>
    <w:rsid w:val="00E10D9B"/>
    <w:rsid w:val="00E451AE"/>
    <w:rsid w:val="00E613D4"/>
    <w:rsid w:val="00E828CB"/>
    <w:rsid w:val="00E83752"/>
    <w:rsid w:val="00E83F99"/>
    <w:rsid w:val="00E94D3F"/>
    <w:rsid w:val="00E951C6"/>
    <w:rsid w:val="00EB4399"/>
    <w:rsid w:val="00EB6B3F"/>
    <w:rsid w:val="00EC6CCB"/>
    <w:rsid w:val="00ED459F"/>
    <w:rsid w:val="00EE1568"/>
    <w:rsid w:val="00EF2246"/>
    <w:rsid w:val="00F16153"/>
    <w:rsid w:val="00F23EF4"/>
    <w:rsid w:val="00F421B1"/>
    <w:rsid w:val="00F4594B"/>
    <w:rsid w:val="00F47C40"/>
    <w:rsid w:val="00F668B0"/>
    <w:rsid w:val="00F67CBB"/>
    <w:rsid w:val="00F700E9"/>
    <w:rsid w:val="00F738FD"/>
    <w:rsid w:val="00F77812"/>
    <w:rsid w:val="00F900E8"/>
    <w:rsid w:val="00FA03B6"/>
    <w:rsid w:val="00FB44B3"/>
    <w:rsid w:val="00FB5B7A"/>
    <w:rsid w:val="00FB7EE5"/>
    <w:rsid w:val="00FC3256"/>
    <w:rsid w:val="00FD47DA"/>
    <w:rsid w:val="00FD78FC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766FA98D-E2A3-4D92-95AE-6D8BA61A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2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70"/>
  </w:style>
  <w:style w:type="paragraph" w:styleId="Footer">
    <w:name w:val="footer"/>
    <w:basedOn w:val="Normal"/>
    <w:link w:val="Foot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Escatel,Bianca</dc:creator>
  <cp:keywords/>
  <dc:description/>
  <cp:lastModifiedBy>Escatel, Bianca</cp:lastModifiedBy>
  <cp:revision>7</cp:revision>
  <cp:lastPrinted>2024-12-05T17:55:00Z</cp:lastPrinted>
  <dcterms:created xsi:type="dcterms:W3CDTF">2025-11-18T16:48:00Z</dcterms:created>
  <dcterms:modified xsi:type="dcterms:W3CDTF">2025-11-20T18:35:00Z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