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BCC3C" w14:textId="65B24E22" w:rsidR="0046755C" w:rsidRDefault="00492FAC" w:rsidP="00492FAC">
      <w:pPr>
        <w:pStyle w:val="Heading1"/>
      </w:pPr>
      <w:r>
        <w:t>1000.1</w:t>
      </w:r>
      <w:r w:rsidR="003D08CA">
        <w:t>80</w:t>
      </w:r>
      <w:r>
        <w:tab/>
      </w:r>
      <w:r w:rsidR="003D08CA">
        <w:t xml:space="preserve">PERSONAL DEVICE USE </w:t>
      </w:r>
      <w:r>
        <w:t>PR</w:t>
      </w:r>
      <w:r w:rsidR="009C43A5">
        <w:t>O</w:t>
      </w:r>
      <w:r>
        <w:t>CEDURE</w:t>
      </w:r>
    </w:p>
    <w:p w14:paraId="209871D0" w14:textId="77777777" w:rsidR="00D61D24" w:rsidRDefault="00D61D24" w:rsidP="00D61D24">
      <w:pPr>
        <w:pStyle w:val="Heading2"/>
      </w:pPr>
      <w:r>
        <w:t>A.</w:t>
      </w:r>
      <w:r>
        <w:tab/>
        <w:t>PURPOSE</w:t>
      </w:r>
    </w:p>
    <w:p w14:paraId="52D73960" w14:textId="396AE951" w:rsidR="001F0642" w:rsidRPr="0016238A" w:rsidRDefault="003574A5" w:rsidP="009155DF">
      <w:pPr>
        <w:pStyle w:val="BodyText025"/>
        <w:rPr>
          <w:rFonts w:eastAsia="MS Mincho"/>
        </w:rPr>
      </w:pPr>
      <w:r w:rsidRPr="003C3F51">
        <w:rPr>
          <w:rFonts w:eastAsia="MS Mincho"/>
        </w:rPr>
        <w:t xml:space="preserve">This </w:t>
      </w:r>
      <w:r>
        <w:rPr>
          <w:rFonts w:eastAsia="MS Mincho"/>
        </w:rPr>
        <w:t>procedure</w:t>
      </w:r>
      <w:r w:rsidR="001F0642">
        <w:rPr>
          <w:rFonts w:eastAsia="MS Mincho"/>
        </w:rPr>
        <w:t xml:space="preserve"> </w:t>
      </w:r>
      <w:r w:rsidR="001F0642" w:rsidRPr="003C3F51">
        <w:rPr>
          <w:rFonts w:eastAsia="MS Mincho"/>
        </w:rPr>
        <w:t>establishes expectations for the creation, retention, and disclosure of text messages and communications conducted on personal devices when used for college business.</w:t>
      </w:r>
    </w:p>
    <w:p w14:paraId="387835EC" w14:textId="70471169" w:rsidR="00D61D24" w:rsidRDefault="00D61D24" w:rsidP="00D61D24">
      <w:pPr>
        <w:pStyle w:val="Heading2"/>
      </w:pPr>
      <w:r>
        <w:t>B.</w:t>
      </w:r>
      <w:r>
        <w:tab/>
        <w:t>DEFINITIONS</w:t>
      </w:r>
    </w:p>
    <w:p w14:paraId="08E29B4E" w14:textId="049DD25C" w:rsidR="00B87C6A" w:rsidRDefault="00842C57" w:rsidP="00D5518F">
      <w:pPr>
        <w:pStyle w:val="Heading3"/>
      </w:pPr>
      <w:bookmarkStart w:id="0" w:name="_Hlk193629591"/>
      <w:r>
        <w:t>1.</w:t>
      </w:r>
      <w:r>
        <w:tab/>
      </w:r>
      <w:r w:rsidR="00D61D24" w:rsidRPr="00D61D24">
        <w:rPr>
          <w:b/>
          <w:bCs/>
        </w:rPr>
        <w:t>Public record</w:t>
      </w:r>
      <w:r w:rsidR="00D61D24">
        <w:rPr>
          <w:b/>
          <w:bCs/>
        </w:rPr>
        <w:t xml:space="preserve"> </w:t>
      </w:r>
      <w:r w:rsidR="00D61D24">
        <w:t xml:space="preserve">and other terms defined in the Public Records Act shall have the same meaning in this procedure </w:t>
      </w:r>
      <w:r w:rsidR="007C7C2C">
        <w:t>as</w:t>
      </w:r>
      <w:r w:rsidR="00D61D24">
        <w:t xml:space="preserve"> they have under the Public Records Act.</w:t>
      </w:r>
      <w:r w:rsidR="00414809">
        <w:t xml:space="preserve"> </w:t>
      </w:r>
      <w:r w:rsidR="00B87C6A">
        <w:t>Public records include any writing, electronic media, email, video recording and/or other recording and must be an existing and identifiable record. Any record created by an employee or representative of the state as part of their official duties or using state resources is a potential public record.</w:t>
      </w:r>
    </w:p>
    <w:p w14:paraId="69CC6F68" w14:textId="7AFA2D48" w:rsidR="00C14F05" w:rsidRDefault="009155DF" w:rsidP="00C14F05">
      <w:pPr>
        <w:pStyle w:val="Heading3"/>
      </w:pPr>
      <w:r>
        <w:t>2</w:t>
      </w:r>
      <w:r w:rsidR="00842C57">
        <w:t>.</w:t>
      </w:r>
      <w:r w:rsidR="00842C57">
        <w:tab/>
      </w:r>
      <w:r w:rsidR="00637E75">
        <w:rPr>
          <w:b/>
          <w:bCs/>
        </w:rPr>
        <w:t xml:space="preserve">Transitory </w:t>
      </w:r>
      <w:r>
        <w:rPr>
          <w:b/>
          <w:bCs/>
        </w:rPr>
        <w:t>r</w:t>
      </w:r>
      <w:r w:rsidR="00832887">
        <w:rPr>
          <w:b/>
          <w:bCs/>
        </w:rPr>
        <w:t>ecord</w:t>
      </w:r>
      <w:r>
        <w:rPr>
          <w:b/>
          <w:bCs/>
        </w:rPr>
        <w:t>:</w:t>
      </w:r>
      <w:r w:rsidR="00637E75">
        <w:rPr>
          <w:b/>
          <w:bCs/>
        </w:rPr>
        <w:t xml:space="preserve"> </w:t>
      </w:r>
      <w:r w:rsidR="00637E75">
        <w:t>A short</w:t>
      </w:r>
      <w:r w:rsidR="00C14F05">
        <w:t>-term communication with no administrative, legal or historical value</w:t>
      </w:r>
      <w:r>
        <w:t>.</w:t>
      </w:r>
    </w:p>
    <w:p w14:paraId="6D624B71" w14:textId="46796661" w:rsidR="00C14F05" w:rsidRPr="00C14F05" w:rsidRDefault="009155DF" w:rsidP="009155DF">
      <w:pPr>
        <w:pStyle w:val="Heading3"/>
      </w:pPr>
      <w:r>
        <w:t>3.</w:t>
      </w:r>
      <w:r>
        <w:tab/>
      </w:r>
      <w:r w:rsidR="00832887" w:rsidRPr="00297E7E">
        <w:rPr>
          <w:b/>
          <w:bCs/>
        </w:rPr>
        <w:t xml:space="preserve">Substantive </w:t>
      </w:r>
      <w:r>
        <w:rPr>
          <w:b/>
          <w:bCs/>
        </w:rPr>
        <w:t>r</w:t>
      </w:r>
      <w:r w:rsidR="00832887" w:rsidRPr="00297E7E">
        <w:rPr>
          <w:b/>
          <w:bCs/>
        </w:rPr>
        <w:t>ecord</w:t>
      </w:r>
      <w:r>
        <w:rPr>
          <w:b/>
          <w:bCs/>
        </w:rPr>
        <w:t>:</w:t>
      </w:r>
      <w:r w:rsidR="00832887">
        <w:t xml:space="preserve"> A commun</w:t>
      </w:r>
      <w:r w:rsidR="00297E7E">
        <w:t>ication that documents decisions, actions, policies, or historical value.</w:t>
      </w:r>
    </w:p>
    <w:bookmarkEnd w:id="0"/>
    <w:p w14:paraId="3D439451" w14:textId="29728B7E" w:rsidR="006F21C1" w:rsidRDefault="009155DF" w:rsidP="00362545">
      <w:pPr>
        <w:pStyle w:val="Heading2"/>
      </w:pPr>
      <w:r>
        <w:t>C</w:t>
      </w:r>
      <w:r w:rsidR="00362545">
        <w:t>.</w:t>
      </w:r>
      <w:r w:rsidR="00362545">
        <w:tab/>
      </w:r>
      <w:r>
        <w:t>USE OF TEXT MESSAGING FOR COLLEGE BUSINESS</w:t>
      </w:r>
    </w:p>
    <w:p w14:paraId="4655B66F" w14:textId="79B6C4D4" w:rsidR="00694D9C" w:rsidRDefault="00694D9C" w:rsidP="00694D9C">
      <w:pPr>
        <w:pStyle w:val="Heading3"/>
      </w:pPr>
      <w:r>
        <w:t>1.</w:t>
      </w:r>
      <w:r>
        <w:tab/>
      </w:r>
      <w:r w:rsidR="009155DF">
        <w:t>Permissible</w:t>
      </w:r>
      <w:r w:rsidR="006906FA">
        <w:t xml:space="preserve"> Use:</w:t>
      </w:r>
    </w:p>
    <w:p w14:paraId="2A367387" w14:textId="328002EB" w:rsidR="006906FA" w:rsidRDefault="009155DF" w:rsidP="009155DF">
      <w:pPr>
        <w:pStyle w:val="Heading4"/>
      </w:pPr>
      <w:r>
        <w:t>a.</w:t>
      </w:r>
      <w:r>
        <w:tab/>
      </w:r>
      <w:r w:rsidR="006906FA">
        <w:t>Brief, operational or time-se</w:t>
      </w:r>
      <w:r w:rsidR="00EB4727">
        <w:t>nsitive communication.</w:t>
      </w:r>
    </w:p>
    <w:p w14:paraId="342EE8C6" w14:textId="63FEB5E3" w:rsidR="003C0D22" w:rsidRPr="006906FA" w:rsidRDefault="009155DF" w:rsidP="00152B9B">
      <w:pPr>
        <w:pStyle w:val="Heading4"/>
      </w:pPr>
      <w:r>
        <w:t>b.</w:t>
      </w:r>
      <w:r>
        <w:tab/>
      </w:r>
      <w:r w:rsidR="00EB4727">
        <w:t>Scheduling and logistical coordination</w:t>
      </w:r>
      <w:r>
        <w:t>.</w:t>
      </w:r>
    </w:p>
    <w:p w14:paraId="6144A28E" w14:textId="6D63F3A8" w:rsidR="00694D9C" w:rsidRDefault="00694D9C" w:rsidP="00694D9C">
      <w:pPr>
        <w:pStyle w:val="Heading3"/>
      </w:pPr>
      <w:r>
        <w:t>2.</w:t>
      </w:r>
      <w:r>
        <w:tab/>
      </w:r>
      <w:r w:rsidR="003C0D22">
        <w:t>Restricted Use:</w:t>
      </w:r>
    </w:p>
    <w:p w14:paraId="211D0073" w14:textId="01EAC377" w:rsidR="00694D9C" w:rsidRDefault="00694D9C" w:rsidP="00694D9C">
      <w:pPr>
        <w:pStyle w:val="Heading4"/>
      </w:pPr>
      <w:r>
        <w:t>a.</w:t>
      </w:r>
      <w:r>
        <w:tab/>
      </w:r>
      <w:r w:rsidR="00CD37E2">
        <w:t>Personnel actions or discipline</w:t>
      </w:r>
    </w:p>
    <w:p w14:paraId="70A6ED9A" w14:textId="4EB79ED4" w:rsidR="00694D9C" w:rsidRDefault="00694D9C" w:rsidP="00694D9C">
      <w:pPr>
        <w:pStyle w:val="Heading4"/>
      </w:pPr>
      <w:r>
        <w:t>b.</w:t>
      </w:r>
      <w:r>
        <w:tab/>
      </w:r>
      <w:r w:rsidR="00CD37E2">
        <w:t>Complaints, investigations, or grievance matters</w:t>
      </w:r>
    </w:p>
    <w:p w14:paraId="4EF62521" w14:textId="692714CD" w:rsidR="00694D9C" w:rsidRDefault="00694D9C" w:rsidP="00694D9C">
      <w:pPr>
        <w:pStyle w:val="Heading4"/>
      </w:pPr>
      <w:r>
        <w:t>c.</w:t>
      </w:r>
      <w:r>
        <w:tab/>
      </w:r>
      <w:r w:rsidR="00CD37E2">
        <w:t>Policy decisions or approvals.</w:t>
      </w:r>
    </w:p>
    <w:p w14:paraId="0F278A00" w14:textId="4054B0C4" w:rsidR="003D5B2F" w:rsidRDefault="00CD37E2" w:rsidP="009155DF">
      <w:pPr>
        <w:pStyle w:val="BodyText025"/>
      </w:pPr>
      <w:r>
        <w:t>If such communication occurs, it must be preserved and transferred to an official college system.</w:t>
      </w:r>
    </w:p>
    <w:p w14:paraId="538F15D8" w14:textId="31088217" w:rsidR="00345E6C" w:rsidRDefault="009155DF" w:rsidP="00345E6C">
      <w:pPr>
        <w:pStyle w:val="Heading2"/>
      </w:pPr>
      <w:r>
        <w:t>D</w:t>
      </w:r>
      <w:r w:rsidR="00345E6C">
        <w:t>.</w:t>
      </w:r>
      <w:r w:rsidR="00345E6C">
        <w:tab/>
      </w:r>
      <w:r w:rsidR="00B7462D">
        <w:t>RECORDS RETENTION REQUIREMENTS</w:t>
      </w:r>
    </w:p>
    <w:p w14:paraId="3345E1B3" w14:textId="4126657F" w:rsidR="00345E6C" w:rsidRPr="00D017F0" w:rsidRDefault="00345E6C" w:rsidP="00345E6C">
      <w:pPr>
        <w:pStyle w:val="Heading3"/>
      </w:pPr>
      <w:r>
        <w:t>1.</w:t>
      </w:r>
      <w:r>
        <w:tab/>
      </w:r>
      <w:r w:rsidR="003D08CA">
        <w:t xml:space="preserve">Transitory </w:t>
      </w:r>
      <w:r w:rsidR="009155DF">
        <w:t>m</w:t>
      </w:r>
      <w:r w:rsidR="003D08CA">
        <w:t>essages</w:t>
      </w:r>
      <w:r w:rsidR="009155DF">
        <w:t xml:space="preserve"> m</w:t>
      </w:r>
      <w:r w:rsidR="003D08CA">
        <w:t>ay be deleted when no longer needed</w:t>
      </w:r>
      <w:r w:rsidR="009155DF">
        <w:t>.</w:t>
      </w:r>
    </w:p>
    <w:p w14:paraId="5CE47080" w14:textId="3BEBF4B5" w:rsidR="1419ACD3" w:rsidRDefault="00345E6C" w:rsidP="00152B9B">
      <w:pPr>
        <w:pStyle w:val="Heading3"/>
      </w:pPr>
      <w:r>
        <w:t>2.</w:t>
      </w:r>
      <w:r>
        <w:tab/>
      </w:r>
      <w:r w:rsidR="003D08CA">
        <w:t xml:space="preserve">Routine </w:t>
      </w:r>
      <w:r w:rsidR="009155DF">
        <w:t>a</w:t>
      </w:r>
      <w:r w:rsidR="003D08CA">
        <w:t xml:space="preserve">dministrative </w:t>
      </w:r>
      <w:r w:rsidR="009155DF">
        <w:t>m</w:t>
      </w:r>
      <w:r w:rsidR="003D08CA">
        <w:t>essages</w:t>
      </w:r>
      <w:r w:rsidR="009155DF">
        <w:t xml:space="preserve"> are r</w:t>
      </w:r>
      <w:r w:rsidR="003D08CA">
        <w:t>etain</w:t>
      </w:r>
      <w:r w:rsidR="009155DF">
        <w:t>ed</w:t>
      </w:r>
      <w:r w:rsidR="003D08CA">
        <w:t xml:space="preserve"> per retention schedules</w:t>
      </w:r>
      <w:r w:rsidR="009155DF">
        <w:t>.</w:t>
      </w:r>
    </w:p>
    <w:p w14:paraId="14DAD2A9" w14:textId="0E660372" w:rsidR="00345E6C" w:rsidRPr="00D017F0" w:rsidRDefault="00345E6C" w:rsidP="00345E6C">
      <w:pPr>
        <w:pStyle w:val="Heading3"/>
      </w:pPr>
      <w:r>
        <w:t>3.</w:t>
      </w:r>
      <w:r>
        <w:tab/>
      </w:r>
      <w:r w:rsidR="003D08CA">
        <w:t xml:space="preserve">Substantive </w:t>
      </w:r>
      <w:r w:rsidR="009155DF">
        <w:t>r</w:t>
      </w:r>
      <w:r w:rsidR="003D08CA">
        <w:t>ecords</w:t>
      </w:r>
      <w:r w:rsidR="009155DF">
        <w:t xml:space="preserve"> m</w:t>
      </w:r>
      <w:r w:rsidR="003D08CA">
        <w:t xml:space="preserve">ust be retained per </w:t>
      </w:r>
      <w:r w:rsidR="00DE44F6">
        <w:t>SBCTC retention schedules.</w:t>
      </w:r>
    </w:p>
    <w:p w14:paraId="0D63D4ED" w14:textId="540C3E6C" w:rsidR="00345E6C" w:rsidRDefault="009155DF" w:rsidP="0097129F">
      <w:pPr>
        <w:pStyle w:val="Heading2"/>
      </w:pPr>
      <w:r>
        <w:t>E</w:t>
      </w:r>
      <w:r w:rsidR="00345E6C">
        <w:t>.</w:t>
      </w:r>
      <w:r w:rsidR="00345E6C">
        <w:tab/>
      </w:r>
      <w:r w:rsidR="000E3F7A">
        <w:t>PERSONAL DEVICES AND RESPONSIBILITIES</w:t>
      </w:r>
    </w:p>
    <w:p w14:paraId="056F7444" w14:textId="0B66738C" w:rsidR="00F570D3" w:rsidRDefault="00345E6C" w:rsidP="00F570D3">
      <w:pPr>
        <w:pStyle w:val="Heading3"/>
      </w:pPr>
      <w:r>
        <w:t>1.</w:t>
      </w:r>
      <w:r w:rsidR="000E3F7A">
        <w:tab/>
        <w:t>Employees u</w:t>
      </w:r>
      <w:r w:rsidR="009155DF">
        <w:t>s</w:t>
      </w:r>
      <w:r w:rsidR="000E3F7A">
        <w:t xml:space="preserve">ing personal </w:t>
      </w:r>
      <w:r w:rsidR="009155DF">
        <w:t>devices</w:t>
      </w:r>
      <w:r w:rsidR="000E3F7A">
        <w:t xml:space="preserve"> must:</w:t>
      </w:r>
    </w:p>
    <w:p w14:paraId="38618B53" w14:textId="088FCB11" w:rsidR="000E3F7A" w:rsidRDefault="009155DF" w:rsidP="009155DF">
      <w:pPr>
        <w:pStyle w:val="Heading4"/>
      </w:pPr>
      <w:r>
        <w:t>a.</w:t>
      </w:r>
      <w:r w:rsidR="00F570D3">
        <w:tab/>
      </w:r>
      <w:r w:rsidR="000E3F7A">
        <w:t xml:space="preserve">Retain </w:t>
      </w:r>
      <w:r>
        <w:t>work-related</w:t>
      </w:r>
      <w:r w:rsidR="000E3F7A">
        <w:t xml:space="preserve"> messages</w:t>
      </w:r>
      <w:r>
        <w:t>.</w:t>
      </w:r>
    </w:p>
    <w:p w14:paraId="0909FC92" w14:textId="7F53273A" w:rsidR="00F570D3" w:rsidRDefault="009155DF" w:rsidP="009155DF">
      <w:pPr>
        <w:pStyle w:val="Heading4"/>
      </w:pPr>
      <w:r>
        <w:t>b.</w:t>
      </w:r>
      <w:r w:rsidR="000E3F7A">
        <w:tab/>
        <w:t>Ensur</w:t>
      </w:r>
      <w:r w:rsidR="00F570D3">
        <w:t>e accessibility for retrieval</w:t>
      </w:r>
      <w:r>
        <w:t>.</w:t>
      </w:r>
    </w:p>
    <w:p w14:paraId="5F1EE9F0" w14:textId="15D226CD" w:rsidR="007D662A" w:rsidRDefault="00897FA5" w:rsidP="009155DF">
      <w:pPr>
        <w:pStyle w:val="Heading4"/>
      </w:pPr>
      <w:r>
        <w:t>c.</w:t>
      </w:r>
      <w:r w:rsidR="007D662A">
        <w:tab/>
        <w:t>Transfer substantive messages to official systems</w:t>
      </w:r>
      <w:r>
        <w:t>.</w:t>
      </w:r>
    </w:p>
    <w:p w14:paraId="74A47C66" w14:textId="36B5D460" w:rsidR="007D662A" w:rsidRDefault="00897FA5" w:rsidP="00897FA5">
      <w:pPr>
        <w:pStyle w:val="Heading4"/>
      </w:pPr>
      <w:r>
        <w:t>d.</w:t>
      </w:r>
      <w:r w:rsidR="007D662A">
        <w:tab/>
        <w:t>Produce records upon request</w:t>
      </w:r>
      <w:r>
        <w:t>.</w:t>
      </w:r>
    </w:p>
    <w:p w14:paraId="419EC8DB" w14:textId="467435FB" w:rsidR="007D662A" w:rsidRPr="007D662A" w:rsidRDefault="007D662A" w:rsidP="00897FA5">
      <w:pPr>
        <w:pStyle w:val="BodyText025"/>
      </w:pPr>
      <w:r>
        <w:lastRenderedPageBreak/>
        <w:t xml:space="preserve">Use of a personal </w:t>
      </w:r>
      <w:r w:rsidR="00897FA5">
        <w:t>device</w:t>
      </w:r>
      <w:r>
        <w:t xml:space="preserve"> does not exempt a communication from disclosure requirements</w:t>
      </w:r>
      <w:r w:rsidR="00897FA5">
        <w:t>.</w:t>
      </w:r>
    </w:p>
    <w:p w14:paraId="70F872EA" w14:textId="21742F77" w:rsidR="00B42C28" w:rsidRPr="00B42C28" w:rsidRDefault="00897FA5" w:rsidP="00B42C28">
      <w:pPr>
        <w:pStyle w:val="Heading2"/>
        <w:rPr>
          <w:szCs w:val="20"/>
        </w:rPr>
      </w:pPr>
      <w:r>
        <w:t>F</w:t>
      </w:r>
      <w:r w:rsidR="00B42C28">
        <w:t>.</w:t>
      </w:r>
      <w:r w:rsidR="00B42C28">
        <w:tab/>
      </w:r>
      <w:r w:rsidR="00C31332">
        <w:t>PUBLIC RECORDS REQUESTS COMPLIANCE</w:t>
      </w:r>
    </w:p>
    <w:p w14:paraId="5736A873" w14:textId="66FA5982" w:rsidR="006F4BD0" w:rsidRDefault="00B42C28" w:rsidP="006F4BD0">
      <w:pPr>
        <w:pStyle w:val="Heading3"/>
      </w:pPr>
      <w:r>
        <w:t>1.</w:t>
      </w:r>
      <w:r>
        <w:tab/>
      </w:r>
      <w:r w:rsidR="006F4BD0">
        <w:t>Employees must:</w:t>
      </w:r>
    </w:p>
    <w:p w14:paraId="0767D8DC" w14:textId="49432F27" w:rsidR="00B42C28" w:rsidRDefault="00897FA5" w:rsidP="00897FA5">
      <w:pPr>
        <w:pStyle w:val="Heading4"/>
      </w:pPr>
      <w:r>
        <w:t>a.</w:t>
      </w:r>
      <w:r w:rsidR="006F4BD0">
        <w:tab/>
        <w:t>Conduct reasonable searches of personal devices</w:t>
      </w:r>
      <w:r>
        <w:t>.</w:t>
      </w:r>
    </w:p>
    <w:p w14:paraId="3DDC75A0" w14:textId="4A8FC19D" w:rsidR="006F4BD0" w:rsidRDefault="00897FA5" w:rsidP="00897FA5">
      <w:pPr>
        <w:pStyle w:val="Heading4"/>
      </w:pPr>
      <w:r>
        <w:t>b.</w:t>
      </w:r>
      <w:r>
        <w:tab/>
      </w:r>
      <w:r w:rsidR="006F4BD0">
        <w:t xml:space="preserve">Provide </w:t>
      </w:r>
      <w:r>
        <w:t>responsive</w:t>
      </w:r>
      <w:r w:rsidR="006F4BD0">
        <w:t xml:space="preserve"> records</w:t>
      </w:r>
      <w:r>
        <w:t>.</w:t>
      </w:r>
    </w:p>
    <w:p w14:paraId="5D1AA183" w14:textId="50976651" w:rsidR="006F4BD0" w:rsidRPr="006F4BD0" w:rsidRDefault="00897FA5" w:rsidP="00897FA5">
      <w:pPr>
        <w:pStyle w:val="Heading4"/>
      </w:pPr>
      <w:r>
        <w:t>c.</w:t>
      </w:r>
      <w:r>
        <w:tab/>
      </w:r>
      <w:r w:rsidR="006F4BD0">
        <w:t>Provide declarations if required</w:t>
      </w:r>
      <w:r>
        <w:t>.</w:t>
      </w:r>
    </w:p>
    <w:p w14:paraId="3FA7396D" w14:textId="4FEBC11E" w:rsidR="007B0D2F" w:rsidRDefault="00897FA5" w:rsidP="007B0D2F">
      <w:pPr>
        <w:pStyle w:val="Heading2"/>
      </w:pPr>
      <w:r>
        <w:t>G</w:t>
      </w:r>
      <w:r w:rsidR="007B0D2F">
        <w:t>.</w:t>
      </w:r>
      <w:r w:rsidR="007B0D2F">
        <w:tab/>
      </w:r>
      <w:r w:rsidR="00433109">
        <w:t>LITIGATION AND PRESERVATION HOLDS</w:t>
      </w:r>
    </w:p>
    <w:p w14:paraId="0D52EBA2" w14:textId="757EDF84" w:rsidR="007B0D2F" w:rsidRDefault="006F4BD0" w:rsidP="007B0D2F">
      <w:pPr>
        <w:pStyle w:val="BodyText025"/>
      </w:pPr>
      <w:r>
        <w:t>Employees must preserve all relevant text messages when notified of a public records request, litigation or investigation.</w:t>
      </w:r>
    </w:p>
    <w:p w14:paraId="6F53BB82" w14:textId="4ED03455" w:rsidR="003D1D56" w:rsidRPr="003D1D56" w:rsidRDefault="00897FA5" w:rsidP="003D1D56">
      <w:pPr>
        <w:pStyle w:val="Heading2"/>
        <w:rPr>
          <w:szCs w:val="24"/>
        </w:rPr>
      </w:pPr>
      <w:r>
        <w:t>H</w:t>
      </w:r>
      <w:r w:rsidR="003D1D56">
        <w:t>.</w:t>
      </w:r>
      <w:r w:rsidR="003D1D56">
        <w:tab/>
      </w:r>
      <w:r w:rsidR="00433109">
        <w:t>PROHIBITED PRACTICES</w:t>
      </w:r>
    </w:p>
    <w:p w14:paraId="03A31632" w14:textId="6FAC2B2A" w:rsidR="003D1D56" w:rsidRDefault="003D1D56" w:rsidP="00897FA5">
      <w:pPr>
        <w:pStyle w:val="Heading3"/>
      </w:pPr>
      <w:r>
        <w:t>1.</w:t>
      </w:r>
      <w:r>
        <w:tab/>
      </w:r>
      <w:r w:rsidR="006F4BD0">
        <w:t>Deleting messages to avoid disclosure</w:t>
      </w:r>
      <w:r w:rsidR="00897FA5">
        <w:t>.</w:t>
      </w:r>
    </w:p>
    <w:p w14:paraId="5430ADE3" w14:textId="3B00D52E" w:rsidR="006F4BD0" w:rsidRDefault="00897FA5" w:rsidP="00897FA5">
      <w:pPr>
        <w:pStyle w:val="Heading3"/>
      </w:pPr>
      <w:r>
        <w:t>2.</w:t>
      </w:r>
      <w:r>
        <w:tab/>
      </w:r>
      <w:r w:rsidR="006F4BD0">
        <w:t>Conducting substantive business via text without retention</w:t>
      </w:r>
      <w:r>
        <w:t>.</w:t>
      </w:r>
    </w:p>
    <w:p w14:paraId="1CB83CED" w14:textId="30C64A30" w:rsidR="006F4BD0" w:rsidRDefault="00897FA5" w:rsidP="00897FA5">
      <w:pPr>
        <w:pStyle w:val="Heading3"/>
      </w:pPr>
      <w:r>
        <w:t>3.</w:t>
      </w:r>
      <w:r>
        <w:tab/>
      </w:r>
      <w:r w:rsidR="006F4BD0">
        <w:t>Failing to search personal devices</w:t>
      </w:r>
      <w:r>
        <w:t>.</w:t>
      </w:r>
    </w:p>
    <w:p w14:paraId="5DA7974A" w14:textId="38F71A7A" w:rsidR="006F4BD0" w:rsidRPr="006F4BD0" w:rsidRDefault="00897FA5" w:rsidP="00897FA5">
      <w:pPr>
        <w:pStyle w:val="Heading3"/>
      </w:pPr>
      <w:r>
        <w:t>4.</w:t>
      </w:r>
      <w:r>
        <w:tab/>
      </w:r>
      <w:r w:rsidR="006F4BD0">
        <w:t>Using apps to evade retention or disclosure</w:t>
      </w:r>
      <w:r>
        <w:t>.</w:t>
      </w:r>
    </w:p>
    <w:p w14:paraId="412661F2" w14:textId="6D6F1195" w:rsidR="007B0D2F" w:rsidRDefault="00897FA5" w:rsidP="007B0D2F">
      <w:pPr>
        <w:pStyle w:val="Heading2"/>
      </w:pPr>
      <w:r>
        <w:t>I</w:t>
      </w:r>
      <w:r w:rsidR="007B0D2F">
        <w:t>.</w:t>
      </w:r>
      <w:r w:rsidR="007B0D2F">
        <w:tab/>
      </w:r>
      <w:r w:rsidR="00433109">
        <w:t>TRAINING AND COMPLIANCE</w:t>
      </w:r>
    </w:p>
    <w:p w14:paraId="5CBD76E4" w14:textId="7F025A08" w:rsidR="007B0D2F" w:rsidRDefault="007B0D2F" w:rsidP="00897FA5">
      <w:pPr>
        <w:pStyle w:val="Heading3"/>
      </w:pPr>
      <w:r>
        <w:t>1.</w:t>
      </w:r>
      <w:r>
        <w:tab/>
      </w:r>
      <w:r w:rsidR="006F4BD0">
        <w:t>Employees will receive training on public records and retention requirements.</w:t>
      </w:r>
    </w:p>
    <w:p w14:paraId="27ED9FB6" w14:textId="40BF367A" w:rsidR="006F4BD0" w:rsidRDefault="00897FA5" w:rsidP="00897FA5">
      <w:pPr>
        <w:pStyle w:val="Heading3"/>
      </w:pPr>
      <w:r>
        <w:t>2.</w:t>
      </w:r>
      <w:r w:rsidR="006F4BD0">
        <w:tab/>
        <w:t>Super</w:t>
      </w:r>
      <w:r w:rsidR="0019732E">
        <w:t>visors are responsible for compliance</w:t>
      </w:r>
      <w:r>
        <w:t>.</w:t>
      </w:r>
    </w:p>
    <w:p w14:paraId="76EDB891" w14:textId="5EB89EB6" w:rsidR="0019732E" w:rsidRDefault="00897FA5" w:rsidP="00897FA5">
      <w:pPr>
        <w:pStyle w:val="Heading3"/>
      </w:pPr>
      <w:r>
        <w:t>3.</w:t>
      </w:r>
      <w:r w:rsidR="0019732E">
        <w:tab/>
        <w:t>Failure to comply may result in disciplinary action and legal risk to the college.</w:t>
      </w:r>
    </w:p>
    <w:p w14:paraId="485EB424" w14:textId="2A357488" w:rsidR="00AB7DAC" w:rsidRDefault="00180DB0" w:rsidP="00AB7DAC">
      <w:pPr>
        <w:pStyle w:val="BodyTextItalicBOT"/>
      </w:pPr>
      <w:r>
        <w:t xml:space="preserve">Approved by the president’s cabinet: </w:t>
      </w:r>
      <w:r w:rsidR="00BC6D68">
        <w:t>4/21/26</w:t>
      </w:r>
    </w:p>
    <w:p w14:paraId="0750D60F" w14:textId="220879A1" w:rsidR="00AB7DAC" w:rsidRPr="00AB7DAC" w:rsidRDefault="00AB7DAC" w:rsidP="00AB7DAC">
      <w:pPr>
        <w:pStyle w:val="BodyText"/>
      </w:pPr>
      <w:r w:rsidRPr="00AB7DAC">
        <w:t>Last reviewed: 4/21/26</w:t>
      </w:r>
    </w:p>
    <w:p w14:paraId="4B6C9AE8" w14:textId="0F74C336" w:rsidR="00BC6D68" w:rsidRDefault="00180DB0" w:rsidP="00180DB0">
      <w:pPr>
        <w:pStyle w:val="BodyTextPolicyContact"/>
      </w:pPr>
      <w:r>
        <w:t xml:space="preserve">Policy contact: </w:t>
      </w:r>
      <w:r w:rsidR="003D1D56">
        <w:t>Human Resources</w:t>
      </w:r>
    </w:p>
    <w:p w14:paraId="7BC05504" w14:textId="0223BC3E" w:rsidR="00180DB0" w:rsidRDefault="00180DB0" w:rsidP="00180DB0">
      <w:pPr>
        <w:pStyle w:val="RelatedPP"/>
      </w:pPr>
      <w:r>
        <w:t>Related policies</w:t>
      </w:r>
      <w:r w:rsidR="003D1D56">
        <w:t>,</w:t>
      </w:r>
      <w:r>
        <w:t xml:space="preserve"> procedures</w:t>
      </w:r>
      <w:r w:rsidR="003D1D56">
        <w:t xml:space="preserve"> and other relevant laws and resources</w:t>
      </w:r>
    </w:p>
    <w:p w14:paraId="7C07B0B2" w14:textId="60514EDB" w:rsidR="00897FA5" w:rsidRDefault="00492FAC" w:rsidP="00492FAC">
      <w:pPr>
        <w:pStyle w:val="000000RelatedPolicies"/>
      </w:pPr>
      <w:r>
        <w:tab/>
      </w:r>
      <w:r w:rsidR="00897FA5">
        <w:t>000.170</w:t>
      </w:r>
      <w:r w:rsidR="00897FA5">
        <w:tab/>
      </w:r>
      <w:hyperlink r:id="rId11" w:history="1">
        <w:r w:rsidR="00897FA5" w:rsidRPr="00897FA5">
          <w:rPr>
            <w:rStyle w:val="Hyperlink"/>
          </w:rPr>
          <w:t>Public Records Policy</w:t>
        </w:r>
      </w:hyperlink>
    </w:p>
    <w:p w14:paraId="0C2AC92D" w14:textId="7AAC8C99" w:rsidR="00897FA5" w:rsidRDefault="00897FA5" w:rsidP="00492FAC">
      <w:pPr>
        <w:pStyle w:val="000000RelatedPolicies"/>
      </w:pPr>
      <w:r>
        <w:tab/>
        <w:t>1000.170</w:t>
      </w:r>
      <w:r>
        <w:tab/>
      </w:r>
      <w:hyperlink r:id="rId12" w:history="1">
        <w:r w:rsidRPr="00897FA5">
          <w:rPr>
            <w:rStyle w:val="Hyperlink"/>
          </w:rPr>
          <w:t>Public Records Procedure</w:t>
        </w:r>
      </w:hyperlink>
    </w:p>
    <w:p w14:paraId="1C8A878C" w14:textId="496C2183" w:rsidR="00180DB0" w:rsidRDefault="00897FA5" w:rsidP="00492FAC">
      <w:pPr>
        <w:pStyle w:val="000000RelatedPolicies"/>
      </w:pPr>
      <w:r>
        <w:tab/>
        <w:t>1</w:t>
      </w:r>
      <w:r w:rsidR="00492FAC">
        <w:t>000.1</w:t>
      </w:r>
      <w:r w:rsidR="00AA2AE1">
        <w:t>8</w:t>
      </w:r>
      <w:r w:rsidR="00492FAC">
        <w:t>0</w:t>
      </w:r>
      <w:r w:rsidR="00492FAC">
        <w:tab/>
      </w:r>
      <w:hyperlink r:id="rId13" w:history="1">
        <w:r w:rsidR="00AA2AE1" w:rsidRPr="00AA1239">
          <w:rPr>
            <w:rStyle w:val="Hyperlink"/>
          </w:rPr>
          <w:t>Personal Device Use Policy</w:t>
        </w:r>
      </w:hyperlink>
    </w:p>
    <w:p w14:paraId="57025AE3" w14:textId="77777777" w:rsidR="000E73EA" w:rsidRDefault="000E73EA" w:rsidP="00492FAC">
      <w:pPr>
        <w:pStyle w:val="000000RelatedPolicies"/>
      </w:pPr>
    </w:p>
    <w:p w14:paraId="0A424C0C" w14:textId="125B636F" w:rsidR="003D1D56" w:rsidRDefault="003D1D56" w:rsidP="00492FAC">
      <w:pPr>
        <w:pStyle w:val="000000RelatedPolicies"/>
      </w:pPr>
      <w:r>
        <w:t xml:space="preserve">RCW </w:t>
      </w:r>
      <w:hyperlink r:id="rId14" w:history="1">
        <w:r w:rsidRPr="00B55DB4">
          <w:rPr>
            <w:rStyle w:val="Hyperlink"/>
          </w:rPr>
          <w:t>34.05</w:t>
        </w:r>
      </w:hyperlink>
      <w:r>
        <w:t xml:space="preserve">, </w:t>
      </w:r>
      <w:hyperlink r:id="rId15" w:history="1">
        <w:r w:rsidRPr="00B55DB4">
          <w:rPr>
            <w:rStyle w:val="Hyperlink"/>
          </w:rPr>
          <w:t>40.14.060</w:t>
        </w:r>
      </w:hyperlink>
      <w:r>
        <w:t xml:space="preserve">, </w:t>
      </w:r>
      <w:hyperlink r:id="rId16" w:history="1">
        <w:r w:rsidRPr="003D1D56">
          <w:rPr>
            <w:rStyle w:val="Hyperlink"/>
          </w:rPr>
          <w:t>42.56</w:t>
        </w:r>
      </w:hyperlink>
    </w:p>
    <w:p w14:paraId="70827221" w14:textId="5B0C1DF3" w:rsidR="003D1D56" w:rsidRPr="00492FAC" w:rsidRDefault="003D1D56" w:rsidP="00492FAC">
      <w:pPr>
        <w:pStyle w:val="000000RelatedPolicies"/>
      </w:pPr>
      <w:hyperlink r:id="rId17" w:history="1">
        <w:r w:rsidRPr="00BC6D68">
          <w:rPr>
            <w:rStyle w:val="Hyperlink"/>
          </w:rPr>
          <w:t xml:space="preserve">WAC </w:t>
        </w:r>
        <w:r w:rsidR="00D37AA4" w:rsidRPr="00BC6D68">
          <w:rPr>
            <w:rStyle w:val="Hyperlink"/>
          </w:rPr>
          <w:t>132</w:t>
        </w:r>
        <w:r w:rsidR="00941946" w:rsidRPr="00BC6D68">
          <w:rPr>
            <w:rStyle w:val="Hyperlink"/>
          </w:rPr>
          <w:t>W-277</w:t>
        </w:r>
      </w:hyperlink>
    </w:p>
    <w:p w14:paraId="649A4F51" w14:textId="5A58471F" w:rsidR="13C4CD8B" w:rsidRDefault="00BC6D68" w:rsidP="0A8DCCAA">
      <w:pPr>
        <w:pStyle w:val="000000RelatedPolicies"/>
      </w:pPr>
      <w:hyperlink r:id="rId18" w:history="1">
        <w:r w:rsidRPr="00BC6D68">
          <w:rPr>
            <w:rStyle w:val="Hyperlink"/>
          </w:rPr>
          <w:t>State Board for Community &amp; Technical Colleges</w:t>
        </w:r>
      </w:hyperlink>
    </w:p>
    <w:sectPr w:rsidR="13C4CD8B" w:rsidSect="008C7A5C">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634" w:left="1440" w:header="115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A496" w14:textId="77777777" w:rsidR="00454B75" w:rsidRDefault="00454B75">
      <w:r>
        <w:separator/>
      </w:r>
    </w:p>
  </w:endnote>
  <w:endnote w:type="continuationSeparator" w:id="0">
    <w:p w14:paraId="6F67000C" w14:textId="77777777" w:rsidR="00454B75" w:rsidRDefault="0045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ECC1" w14:textId="77777777" w:rsidR="00A973FD" w:rsidRDefault="00A97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2CC4" w14:textId="77777777" w:rsidR="00A973FD" w:rsidRDefault="00A97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EDCB" w14:textId="77777777" w:rsidR="00A973FD" w:rsidRDefault="00A97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FBF5" w14:textId="77777777" w:rsidR="00454B75" w:rsidRDefault="00454B75">
      <w:r>
        <w:separator/>
      </w:r>
    </w:p>
  </w:footnote>
  <w:footnote w:type="continuationSeparator" w:id="0">
    <w:p w14:paraId="4EE6C9F9" w14:textId="77777777" w:rsidR="00454B75" w:rsidRDefault="00454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DB85" w14:textId="36B045BF" w:rsidR="00A973FD" w:rsidRDefault="00A97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4047" w14:textId="2370892E" w:rsidR="00476C59" w:rsidRDefault="00476C59">
    <w:pPr>
      <w:tabs>
        <w:tab w:val="right" w:pos="9360"/>
      </w:tabs>
      <w:rPr>
        <w:rFonts w:eastAsia="MS Mincho"/>
      </w:rPr>
    </w:pPr>
    <w:r>
      <w:rPr>
        <w:rFonts w:eastAsia="MS Mincho"/>
      </w:rPr>
      <w:t>Wenatchee Valley College</w:t>
    </w:r>
    <w:r>
      <w:rPr>
        <w:rFonts w:eastAsia="MS Mincho"/>
      </w:rPr>
      <w:tab/>
      <w:t>1</w:t>
    </w:r>
    <w:r w:rsidR="00B80978">
      <w:rPr>
        <w:rFonts w:eastAsia="MS Mincho"/>
      </w:rPr>
      <w:t>0</w:t>
    </w:r>
    <w:r>
      <w:rPr>
        <w:rFonts w:eastAsia="MS Mincho"/>
      </w:rPr>
      <w:t>00.</w:t>
    </w:r>
    <w:r w:rsidR="009155DF">
      <w:rPr>
        <w:rFonts w:eastAsia="MS Mincho"/>
      </w:rPr>
      <w:t>000</w:t>
    </w:r>
    <w:r>
      <w:rPr>
        <w:rFonts w:eastAsia="MS Mincho"/>
      </w:rPr>
      <w:t xml:space="preserve"> </w:t>
    </w:r>
    <w:r w:rsidR="00B80978">
      <w:rPr>
        <w:rFonts w:eastAsia="MS Mincho"/>
      </w:rPr>
      <w:t>GENERAL</w:t>
    </w:r>
  </w:p>
  <w:p w14:paraId="69F8AB46" w14:textId="77777777" w:rsidR="00476C59" w:rsidRDefault="00476C59">
    <w:r>
      <w:rPr>
        <w:rFonts w:eastAsia="MS Mincho"/>
      </w:rPr>
      <w:t>COLLEGE OPERATIONAL PROCEDURE</w:t>
    </w:r>
  </w:p>
  <w:p w14:paraId="03CF8136" w14:textId="77777777" w:rsidR="00476C59" w:rsidRDefault="00476C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EC75" w14:textId="2305F5B7" w:rsidR="00A973FD" w:rsidRDefault="00A97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82E"/>
    <w:multiLevelType w:val="hybridMultilevel"/>
    <w:tmpl w:val="18E0BF86"/>
    <w:lvl w:ilvl="0" w:tplc="EB1AE0DE">
      <w:start w:val="1"/>
      <w:numFmt w:val="decimal"/>
      <w:lvlText w:val="%1."/>
      <w:lvlJc w:val="left"/>
      <w:pPr>
        <w:tabs>
          <w:tab w:val="num" w:pos="1440"/>
        </w:tabs>
        <w:ind w:left="1440" w:hanging="720"/>
      </w:pPr>
      <w:rPr>
        <w:rFonts w:hint="default"/>
      </w:rPr>
    </w:lvl>
    <w:lvl w:ilvl="1" w:tplc="1AB84A7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63E2D13"/>
    <w:multiLevelType w:val="hybridMultilevel"/>
    <w:tmpl w:val="FC225F3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6423F1B"/>
    <w:multiLevelType w:val="multilevel"/>
    <w:tmpl w:val="5C6A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D209A"/>
    <w:multiLevelType w:val="hybridMultilevel"/>
    <w:tmpl w:val="C2281D3E"/>
    <w:lvl w:ilvl="0" w:tplc="0409000F">
      <w:start w:val="1"/>
      <w:numFmt w:val="decimal"/>
      <w:lvlText w:val="%1."/>
      <w:lvlJc w:val="left"/>
      <w:pPr>
        <w:tabs>
          <w:tab w:val="num" w:pos="1786"/>
        </w:tabs>
        <w:ind w:left="1786" w:hanging="360"/>
      </w:p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4" w15:restartNumberingAfterBreak="0">
    <w:nsid w:val="1088688E"/>
    <w:multiLevelType w:val="hybridMultilevel"/>
    <w:tmpl w:val="B1989CE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63C2852"/>
    <w:multiLevelType w:val="hybridMultilevel"/>
    <w:tmpl w:val="F4B6A6AC"/>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17CF0676"/>
    <w:multiLevelType w:val="hybridMultilevel"/>
    <w:tmpl w:val="44E0BDAE"/>
    <w:lvl w:ilvl="0" w:tplc="922E5632">
      <w:start w:val="1"/>
      <w:numFmt w:val="decimal"/>
      <w:lvlText w:val="%1."/>
      <w:lvlJc w:val="left"/>
      <w:pPr>
        <w:tabs>
          <w:tab w:val="num" w:pos="1786"/>
        </w:tabs>
        <w:ind w:left="1786" w:hanging="360"/>
      </w:pPr>
      <w:rPr>
        <w:rFonts w:hint="default"/>
      </w:r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7" w15:restartNumberingAfterBreak="0">
    <w:nsid w:val="19B31F5B"/>
    <w:multiLevelType w:val="hybridMultilevel"/>
    <w:tmpl w:val="708AD1C6"/>
    <w:lvl w:ilvl="0" w:tplc="3894F6AA">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1DA02E4D"/>
    <w:multiLevelType w:val="hybridMultilevel"/>
    <w:tmpl w:val="3778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91E3F"/>
    <w:multiLevelType w:val="hybridMultilevel"/>
    <w:tmpl w:val="25AECA62"/>
    <w:lvl w:ilvl="0" w:tplc="0409000F">
      <w:start w:val="1"/>
      <w:numFmt w:val="decimal"/>
      <w:lvlText w:val="%1."/>
      <w:lvlJc w:val="left"/>
      <w:pPr>
        <w:tabs>
          <w:tab w:val="num" w:pos="1786"/>
        </w:tabs>
        <w:ind w:left="1786" w:hanging="360"/>
      </w:p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10" w15:restartNumberingAfterBreak="0">
    <w:nsid w:val="21EB6935"/>
    <w:multiLevelType w:val="singleLevel"/>
    <w:tmpl w:val="DBCCA15C"/>
    <w:lvl w:ilvl="0">
      <w:start w:val="3"/>
      <w:numFmt w:val="decimal"/>
      <w:lvlText w:val="%1. "/>
      <w:legacy w:legacy="1" w:legacySpace="0" w:legacyIndent="360"/>
      <w:lvlJc w:val="left"/>
      <w:pPr>
        <w:ind w:left="1310" w:hanging="360"/>
      </w:pPr>
      <w:rPr>
        <w:rFonts w:ascii="Times New Roman" w:hAnsi="Times New Roman" w:hint="default"/>
        <w:b w:val="0"/>
        <w:i w:val="0"/>
        <w:sz w:val="18"/>
        <w:u w:val="none"/>
      </w:rPr>
    </w:lvl>
  </w:abstractNum>
  <w:abstractNum w:abstractNumId="11" w15:restartNumberingAfterBreak="0">
    <w:nsid w:val="226110AD"/>
    <w:multiLevelType w:val="singleLevel"/>
    <w:tmpl w:val="C2A004B2"/>
    <w:lvl w:ilvl="0">
      <w:start w:val="1"/>
      <w:numFmt w:val="decimal"/>
      <w:lvlText w:val="%1."/>
      <w:lvlJc w:val="left"/>
      <w:pPr>
        <w:tabs>
          <w:tab w:val="num" w:pos="2160"/>
        </w:tabs>
        <w:ind w:left="2160" w:hanging="720"/>
      </w:pPr>
      <w:rPr>
        <w:rFonts w:hint="default"/>
        <w:b/>
      </w:rPr>
    </w:lvl>
  </w:abstractNum>
  <w:abstractNum w:abstractNumId="12" w15:restartNumberingAfterBreak="0">
    <w:nsid w:val="25E275AF"/>
    <w:multiLevelType w:val="hybridMultilevel"/>
    <w:tmpl w:val="FDD8F996"/>
    <w:lvl w:ilvl="0" w:tplc="3B2C5D6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64E3F33"/>
    <w:multiLevelType w:val="multilevel"/>
    <w:tmpl w:val="A48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8E4468"/>
    <w:multiLevelType w:val="hybridMultilevel"/>
    <w:tmpl w:val="899CAD62"/>
    <w:lvl w:ilvl="0" w:tplc="62BEA8B4">
      <w:start w:val="8"/>
      <w:numFmt w:val="bullet"/>
      <w:lvlText w:val=""/>
      <w:lvlJc w:val="left"/>
      <w:pPr>
        <w:ind w:left="2160" w:hanging="360"/>
      </w:pPr>
      <w:rPr>
        <w:rFonts w:ascii="Symbol" w:eastAsia="MS Mincho"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6DD16A8"/>
    <w:multiLevelType w:val="hybridMultilevel"/>
    <w:tmpl w:val="379828C4"/>
    <w:lvl w:ilvl="0" w:tplc="8AFEA212">
      <w:start w:val="8"/>
      <w:numFmt w:val="bullet"/>
      <w:lvlText w:val=""/>
      <w:lvlJc w:val="left"/>
      <w:pPr>
        <w:ind w:left="2160" w:hanging="360"/>
      </w:pPr>
      <w:rPr>
        <w:rFonts w:ascii="Symbol" w:eastAsia="MS Mincho"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8F158EA"/>
    <w:multiLevelType w:val="hybridMultilevel"/>
    <w:tmpl w:val="A0BA8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5339B1"/>
    <w:multiLevelType w:val="hybridMultilevel"/>
    <w:tmpl w:val="1C9A837A"/>
    <w:lvl w:ilvl="0" w:tplc="F7E46DD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D5A0C9F"/>
    <w:multiLevelType w:val="hybridMultilevel"/>
    <w:tmpl w:val="E4F89B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392143A"/>
    <w:multiLevelType w:val="hybridMultilevel"/>
    <w:tmpl w:val="4A9009F4"/>
    <w:lvl w:ilvl="0" w:tplc="3B2C5D6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307325"/>
    <w:multiLevelType w:val="hybridMultilevel"/>
    <w:tmpl w:val="227C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5A2E78"/>
    <w:multiLevelType w:val="hybridMultilevel"/>
    <w:tmpl w:val="E152BB4A"/>
    <w:lvl w:ilvl="0" w:tplc="C4C68C96">
      <w:start w:val="3"/>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15:restartNumberingAfterBreak="0">
    <w:nsid w:val="3A5455A5"/>
    <w:multiLevelType w:val="hybridMultilevel"/>
    <w:tmpl w:val="22905692"/>
    <w:lvl w:ilvl="0" w:tplc="D54ED288">
      <w:start w:val="1"/>
      <w:numFmt w:val="decimal"/>
      <w:lvlText w:val="%1."/>
      <w:lvlJc w:val="left"/>
      <w:pPr>
        <w:tabs>
          <w:tab w:val="num" w:pos="1786"/>
        </w:tabs>
        <w:ind w:left="1786" w:hanging="360"/>
      </w:pPr>
      <w:rPr>
        <w:rFonts w:hint="default"/>
      </w:r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23" w15:restartNumberingAfterBreak="0">
    <w:nsid w:val="3AF74710"/>
    <w:multiLevelType w:val="hybridMultilevel"/>
    <w:tmpl w:val="CEC4DB54"/>
    <w:lvl w:ilvl="0" w:tplc="8D4E7D8C">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AF804A8"/>
    <w:multiLevelType w:val="hybridMultilevel"/>
    <w:tmpl w:val="6AA82FC2"/>
    <w:lvl w:ilvl="0" w:tplc="5B949A64">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5" w15:restartNumberingAfterBreak="0">
    <w:nsid w:val="3C9D1427"/>
    <w:multiLevelType w:val="hybridMultilevel"/>
    <w:tmpl w:val="306AB6BC"/>
    <w:lvl w:ilvl="0" w:tplc="6DA2747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DA35F0A"/>
    <w:multiLevelType w:val="multilevel"/>
    <w:tmpl w:val="A640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367F75"/>
    <w:multiLevelType w:val="hybridMultilevel"/>
    <w:tmpl w:val="F0684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D82EB5"/>
    <w:multiLevelType w:val="hybridMultilevel"/>
    <w:tmpl w:val="2BA0F1E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47C76908"/>
    <w:multiLevelType w:val="hybridMultilevel"/>
    <w:tmpl w:val="88AA6402"/>
    <w:lvl w:ilvl="0" w:tplc="04090015">
      <w:start w:val="1"/>
      <w:numFmt w:val="upperLetter"/>
      <w:lvlText w:val="%1."/>
      <w:lvlJc w:val="left"/>
      <w:pPr>
        <w:tabs>
          <w:tab w:val="num" w:pos="1080"/>
        </w:tabs>
        <w:ind w:left="1080" w:hanging="360"/>
      </w:pPr>
    </w:lvl>
    <w:lvl w:ilvl="1" w:tplc="711252C2">
      <w:start w:val="1"/>
      <w:numFmt w:val="decimal"/>
      <w:lvlText w:val="%2."/>
      <w:lvlJc w:val="left"/>
      <w:pPr>
        <w:tabs>
          <w:tab w:val="num" w:pos="2430"/>
        </w:tabs>
        <w:ind w:left="2430" w:hanging="360"/>
      </w:pPr>
      <w:rPr>
        <w:rFonts w:hint="default"/>
      </w:rPr>
    </w:lvl>
    <w:lvl w:ilvl="2" w:tplc="02B2CEA8">
      <w:start w:val="1"/>
      <w:numFmt w:val="lowerLetter"/>
      <w:lvlText w:val="(%3)"/>
      <w:lvlJc w:val="left"/>
      <w:pPr>
        <w:tabs>
          <w:tab w:val="num" w:pos="3330"/>
        </w:tabs>
        <w:ind w:left="3330" w:hanging="360"/>
      </w:pPr>
      <w:rPr>
        <w:rFonts w:hint="default"/>
      </w:rPr>
    </w:lvl>
    <w:lvl w:ilvl="3" w:tplc="152483E2">
      <w:start w:val="1"/>
      <w:numFmt w:val="decimal"/>
      <w:lvlText w:val="(%4)"/>
      <w:lvlJc w:val="left"/>
      <w:pPr>
        <w:tabs>
          <w:tab w:val="num" w:pos="3870"/>
        </w:tabs>
        <w:ind w:left="3870" w:hanging="360"/>
      </w:pPr>
      <w:rPr>
        <w:rFonts w:hint="default"/>
      </w:r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30" w15:restartNumberingAfterBreak="0">
    <w:nsid w:val="48035C0F"/>
    <w:multiLevelType w:val="hybridMultilevel"/>
    <w:tmpl w:val="CF9AC9FE"/>
    <w:lvl w:ilvl="0" w:tplc="0409000F">
      <w:start w:val="1"/>
      <w:numFmt w:val="decimal"/>
      <w:lvlText w:val="%1."/>
      <w:lvlJc w:val="left"/>
      <w:pPr>
        <w:tabs>
          <w:tab w:val="num" w:pos="1786"/>
        </w:tabs>
        <w:ind w:left="1786" w:hanging="360"/>
      </w:pPr>
    </w:lvl>
    <w:lvl w:ilvl="1" w:tplc="FBAA4214">
      <w:start w:val="1"/>
      <w:numFmt w:val="lowerLetter"/>
      <w:lvlText w:val="(%2)"/>
      <w:lvlJc w:val="left"/>
      <w:pPr>
        <w:tabs>
          <w:tab w:val="num" w:pos="2506"/>
        </w:tabs>
        <w:ind w:left="2506" w:hanging="360"/>
      </w:pPr>
      <w:rPr>
        <w:rFonts w:hint="default"/>
      </w:rPr>
    </w:lvl>
    <w:lvl w:ilvl="2" w:tplc="F3C21D4E">
      <w:start w:val="1"/>
      <w:numFmt w:val="lowerLetter"/>
      <w:lvlText w:val="(%3)"/>
      <w:lvlJc w:val="left"/>
      <w:pPr>
        <w:tabs>
          <w:tab w:val="num" w:pos="2506"/>
        </w:tabs>
        <w:ind w:left="2506" w:hanging="360"/>
      </w:pPr>
      <w:rPr>
        <w:rFonts w:hint="default"/>
      </w:rPr>
    </w:lvl>
    <w:lvl w:ilvl="3" w:tplc="0409001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31" w15:restartNumberingAfterBreak="0">
    <w:nsid w:val="499A5E0B"/>
    <w:multiLevelType w:val="hybridMultilevel"/>
    <w:tmpl w:val="32425C9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A380F6A"/>
    <w:multiLevelType w:val="singleLevel"/>
    <w:tmpl w:val="C2A004B2"/>
    <w:lvl w:ilvl="0">
      <w:start w:val="1"/>
      <w:numFmt w:val="decimal"/>
      <w:lvlText w:val="%1."/>
      <w:lvlJc w:val="left"/>
      <w:pPr>
        <w:tabs>
          <w:tab w:val="num" w:pos="2160"/>
        </w:tabs>
        <w:ind w:left="2160" w:hanging="720"/>
      </w:pPr>
      <w:rPr>
        <w:rFonts w:hint="default"/>
        <w:b/>
      </w:rPr>
    </w:lvl>
  </w:abstractNum>
  <w:abstractNum w:abstractNumId="33" w15:restartNumberingAfterBreak="0">
    <w:nsid w:val="4AD34374"/>
    <w:multiLevelType w:val="singleLevel"/>
    <w:tmpl w:val="0A883D78"/>
    <w:lvl w:ilvl="0">
      <w:start w:val="2"/>
      <w:numFmt w:val="upperLetter"/>
      <w:lvlText w:val="%1."/>
      <w:lvlJc w:val="left"/>
      <w:pPr>
        <w:tabs>
          <w:tab w:val="num" w:pos="1800"/>
        </w:tabs>
        <w:ind w:left="1800" w:hanging="360"/>
      </w:pPr>
      <w:rPr>
        <w:rFonts w:hint="default"/>
      </w:rPr>
    </w:lvl>
  </w:abstractNum>
  <w:abstractNum w:abstractNumId="34" w15:restartNumberingAfterBreak="0">
    <w:nsid w:val="4E5729CB"/>
    <w:multiLevelType w:val="multilevel"/>
    <w:tmpl w:val="211EF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D9798C"/>
    <w:multiLevelType w:val="hybridMultilevel"/>
    <w:tmpl w:val="A08471C2"/>
    <w:lvl w:ilvl="0" w:tplc="3B2C5D6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CB2498"/>
    <w:multiLevelType w:val="hybridMultilevel"/>
    <w:tmpl w:val="493A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F13BE6"/>
    <w:multiLevelType w:val="hybridMultilevel"/>
    <w:tmpl w:val="14FA16F0"/>
    <w:lvl w:ilvl="0" w:tplc="AF6AEBC8">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15:restartNumberingAfterBreak="0">
    <w:nsid w:val="614155F2"/>
    <w:multiLevelType w:val="hybridMultilevel"/>
    <w:tmpl w:val="055CF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6C25AF6"/>
    <w:multiLevelType w:val="hybridMultilevel"/>
    <w:tmpl w:val="D55CDE20"/>
    <w:lvl w:ilvl="0" w:tplc="5F90779A">
      <w:start w:val="1"/>
      <w:numFmt w:val="bullet"/>
      <w:lvlText w:val=""/>
      <w:lvlJc w:val="left"/>
      <w:pPr>
        <w:tabs>
          <w:tab w:val="num" w:pos="360"/>
        </w:tabs>
        <w:ind w:left="360"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566CC"/>
    <w:multiLevelType w:val="hybridMultilevel"/>
    <w:tmpl w:val="AC68C4EE"/>
    <w:lvl w:ilvl="0" w:tplc="8578D97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43E3076"/>
    <w:multiLevelType w:val="hybridMultilevel"/>
    <w:tmpl w:val="9698DE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5E80935"/>
    <w:multiLevelType w:val="hybridMultilevel"/>
    <w:tmpl w:val="CDF4C6B4"/>
    <w:lvl w:ilvl="0" w:tplc="3A7AB2E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AAB352D"/>
    <w:multiLevelType w:val="hybridMultilevel"/>
    <w:tmpl w:val="4FACF4AA"/>
    <w:lvl w:ilvl="0" w:tplc="B3BA82C0">
      <w:start w:val="1"/>
      <w:numFmt w:val="bullet"/>
      <w:lvlText w:val=""/>
      <w:lvlJc w:val="left"/>
      <w:pPr>
        <w:tabs>
          <w:tab w:val="num" w:pos="360"/>
        </w:tabs>
        <w:ind w:left="360" w:hanging="216"/>
      </w:pPr>
      <w:rPr>
        <w:rFonts w:ascii="Wingdings" w:hAnsi="Wingding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6F2F88"/>
    <w:multiLevelType w:val="hybridMultilevel"/>
    <w:tmpl w:val="CDDE5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F56670"/>
    <w:multiLevelType w:val="hybridMultilevel"/>
    <w:tmpl w:val="81A8998A"/>
    <w:lvl w:ilvl="0" w:tplc="CED0AC72">
      <w:start w:val="1"/>
      <w:numFmt w:val="decimal"/>
      <w:lvlText w:val="%1."/>
      <w:lvlJc w:val="left"/>
      <w:pPr>
        <w:tabs>
          <w:tab w:val="num" w:pos="360"/>
        </w:tabs>
        <w:ind w:left="360" w:hanging="216"/>
      </w:pPr>
      <w:rPr>
        <w:rFonts w:ascii="Times New Roman" w:eastAsia="MS Mincho"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237753">
    <w:abstractNumId w:val="10"/>
  </w:num>
  <w:num w:numId="2" w16cid:durableId="953169273">
    <w:abstractNumId w:val="11"/>
  </w:num>
  <w:num w:numId="3" w16cid:durableId="354380330">
    <w:abstractNumId w:val="32"/>
  </w:num>
  <w:num w:numId="4" w16cid:durableId="477308442">
    <w:abstractNumId w:val="33"/>
  </w:num>
  <w:num w:numId="5" w16cid:durableId="933586510">
    <w:abstractNumId w:val="29"/>
  </w:num>
  <w:num w:numId="6" w16cid:durableId="985164045">
    <w:abstractNumId w:val="3"/>
  </w:num>
  <w:num w:numId="7" w16cid:durableId="1810902740">
    <w:abstractNumId w:val="9"/>
  </w:num>
  <w:num w:numId="8" w16cid:durableId="1318419380">
    <w:abstractNumId w:val="30"/>
  </w:num>
  <w:num w:numId="9" w16cid:durableId="1059399668">
    <w:abstractNumId w:val="24"/>
  </w:num>
  <w:num w:numId="10" w16cid:durableId="1753088164">
    <w:abstractNumId w:val="6"/>
  </w:num>
  <w:num w:numId="11" w16cid:durableId="967473868">
    <w:abstractNumId w:val="22"/>
  </w:num>
  <w:num w:numId="12" w16cid:durableId="778913861">
    <w:abstractNumId w:val="35"/>
  </w:num>
  <w:num w:numId="13" w16cid:durableId="319389683">
    <w:abstractNumId w:val="0"/>
  </w:num>
  <w:num w:numId="14" w16cid:durableId="1521236085">
    <w:abstractNumId w:val="12"/>
  </w:num>
  <w:num w:numId="15" w16cid:durableId="269552735">
    <w:abstractNumId w:val="19"/>
  </w:num>
  <w:num w:numId="16" w16cid:durableId="311908841">
    <w:abstractNumId w:val="13"/>
  </w:num>
  <w:num w:numId="17" w16cid:durableId="56058234">
    <w:abstractNumId w:val="2"/>
  </w:num>
  <w:num w:numId="18" w16cid:durableId="236788204">
    <w:abstractNumId w:val="37"/>
  </w:num>
  <w:num w:numId="19" w16cid:durableId="178544693">
    <w:abstractNumId w:val="7"/>
  </w:num>
  <w:num w:numId="20" w16cid:durableId="497622253">
    <w:abstractNumId w:val="34"/>
  </w:num>
  <w:num w:numId="21" w16cid:durableId="1307590323">
    <w:abstractNumId w:val="26"/>
  </w:num>
  <w:num w:numId="22" w16cid:durableId="385953879">
    <w:abstractNumId w:val="43"/>
  </w:num>
  <w:num w:numId="23" w16cid:durableId="1164052293">
    <w:abstractNumId w:val="17"/>
  </w:num>
  <w:num w:numId="24" w16cid:durableId="1633096973">
    <w:abstractNumId w:val="23"/>
  </w:num>
  <w:num w:numId="25" w16cid:durableId="237522823">
    <w:abstractNumId w:val="42"/>
  </w:num>
  <w:num w:numId="26" w16cid:durableId="792407436">
    <w:abstractNumId w:val="45"/>
  </w:num>
  <w:num w:numId="27" w16cid:durableId="2035958532">
    <w:abstractNumId w:val="25"/>
  </w:num>
  <w:num w:numId="28" w16cid:durableId="1972712865">
    <w:abstractNumId w:val="40"/>
  </w:num>
  <w:num w:numId="29" w16cid:durableId="73741357">
    <w:abstractNumId w:val="39"/>
  </w:num>
  <w:num w:numId="30" w16cid:durableId="1119489277">
    <w:abstractNumId w:val="38"/>
  </w:num>
  <w:num w:numId="31" w16cid:durableId="1933278061">
    <w:abstractNumId w:val="8"/>
  </w:num>
  <w:num w:numId="32" w16cid:durableId="2109308581">
    <w:abstractNumId w:val="36"/>
  </w:num>
  <w:num w:numId="33" w16cid:durableId="1013803721">
    <w:abstractNumId w:val="4"/>
  </w:num>
  <w:num w:numId="34" w16cid:durableId="2102329661">
    <w:abstractNumId w:val="15"/>
  </w:num>
  <w:num w:numId="35" w16cid:durableId="1662195285">
    <w:abstractNumId w:val="14"/>
  </w:num>
  <w:num w:numId="36" w16cid:durableId="1033993506">
    <w:abstractNumId w:val="5"/>
  </w:num>
  <w:num w:numId="37" w16cid:durableId="190731456">
    <w:abstractNumId w:val="1"/>
  </w:num>
  <w:num w:numId="38" w16cid:durableId="947158076">
    <w:abstractNumId w:val="28"/>
  </w:num>
  <w:num w:numId="39" w16cid:durableId="606929281">
    <w:abstractNumId w:val="21"/>
  </w:num>
  <w:num w:numId="40" w16cid:durableId="2076776211">
    <w:abstractNumId w:val="20"/>
  </w:num>
  <w:num w:numId="41" w16cid:durableId="1738701607">
    <w:abstractNumId w:val="44"/>
  </w:num>
  <w:num w:numId="42" w16cid:durableId="1870298612">
    <w:abstractNumId w:val="27"/>
  </w:num>
  <w:num w:numId="43" w16cid:durableId="162816186">
    <w:abstractNumId w:val="31"/>
  </w:num>
  <w:num w:numId="44" w16cid:durableId="1570849662">
    <w:abstractNumId w:val="41"/>
  </w:num>
  <w:num w:numId="45" w16cid:durableId="559175533">
    <w:abstractNumId w:val="16"/>
  </w:num>
  <w:num w:numId="46" w16cid:durableId="13529914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06"/>
    <w:rsid w:val="000065C4"/>
    <w:rsid w:val="0001130C"/>
    <w:rsid w:val="0001517F"/>
    <w:rsid w:val="00017AC2"/>
    <w:rsid w:val="00022227"/>
    <w:rsid w:val="00024BB4"/>
    <w:rsid w:val="000265B0"/>
    <w:rsid w:val="00037717"/>
    <w:rsid w:val="0005400B"/>
    <w:rsid w:val="00054EBE"/>
    <w:rsid w:val="00057ED4"/>
    <w:rsid w:val="00066375"/>
    <w:rsid w:val="00070CC7"/>
    <w:rsid w:val="000750EA"/>
    <w:rsid w:val="000766C4"/>
    <w:rsid w:val="00077897"/>
    <w:rsid w:val="00083F69"/>
    <w:rsid w:val="0008564D"/>
    <w:rsid w:val="00085ADC"/>
    <w:rsid w:val="000978AE"/>
    <w:rsid w:val="000979B3"/>
    <w:rsid w:val="000A7AE6"/>
    <w:rsid w:val="000B4BD4"/>
    <w:rsid w:val="000C7FB4"/>
    <w:rsid w:val="000E3F7A"/>
    <w:rsid w:val="000E73EA"/>
    <w:rsid w:val="000F487E"/>
    <w:rsid w:val="000F4899"/>
    <w:rsid w:val="000F5C9F"/>
    <w:rsid w:val="0011482A"/>
    <w:rsid w:val="00114ADF"/>
    <w:rsid w:val="00120B36"/>
    <w:rsid w:val="00130843"/>
    <w:rsid w:val="001333F9"/>
    <w:rsid w:val="00134D6B"/>
    <w:rsid w:val="00137102"/>
    <w:rsid w:val="00152B9B"/>
    <w:rsid w:val="00153833"/>
    <w:rsid w:val="00172556"/>
    <w:rsid w:val="00180DB0"/>
    <w:rsid w:val="0018557B"/>
    <w:rsid w:val="00187649"/>
    <w:rsid w:val="00195706"/>
    <w:rsid w:val="00197258"/>
    <w:rsid w:val="0019732E"/>
    <w:rsid w:val="001A4FE5"/>
    <w:rsid w:val="001A7926"/>
    <w:rsid w:val="001B01E9"/>
    <w:rsid w:val="001B388D"/>
    <w:rsid w:val="001C117C"/>
    <w:rsid w:val="001C731F"/>
    <w:rsid w:val="001D1045"/>
    <w:rsid w:val="001D5414"/>
    <w:rsid w:val="001E0316"/>
    <w:rsid w:val="001E27EC"/>
    <w:rsid w:val="001F0642"/>
    <w:rsid w:val="00210BB1"/>
    <w:rsid w:val="00211646"/>
    <w:rsid w:val="00223D48"/>
    <w:rsid w:val="00224B6D"/>
    <w:rsid w:val="00226E41"/>
    <w:rsid w:val="002421F4"/>
    <w:rsid w:val="00244503"/>
    <w:rsid w:val="00250EA0"/>
    <w:rsid w:val="00251E65"/>
    <w:rsid w:val="0025256F"/>
    <w:rsid w:val="00253839"/>
    <w:rsid w:val="00260B6A"/>
    <w:rsid w:val="0026370C"/>
    <w:rsid w:val="00264218"/>
    <w:rsid w:val="00270224"/>
    <w:rsid w:val="00270B68"/>
    <w:rsid w:val="002761FC"/>
    <w:rsid w:val="00287188"/>
    <w:rsid w:val="002907CB"/>
    <w:rsid w:val="00291782"/>
    <w:rsid w:val="002928DF"/>
    <w:rsid w:val="00293A17"/>
    <w:rsid w:val="002940AF"/>
    <w:rsid w:val="00297E7E"/>
    <w:rsid w:val="002A6200"/>
    <w:rsid w:val="002B3E4F"/>
    <w:rsid w:val="002B72A2"/>
    <w:rsid w:val="002E6D47"/>
    <w:rsid w:val="002F195E"/>
    <w:rsid w:val="002F570A"/>
    <w:rsid w:val="00307D54"/>
    <w:rsid w:val="00313B19"/>
    <w:rsid w:val="00316152"/>
    <w:rsid w:val="0032003A"/>
    <w:rsid w:val="003262EC"/>
    <w:rsid w:val="00326A38"/>
    <w:rsid w:val="00334314"/>
    <w:rsid w:val="00337358"/>
    <w:rsid w:val="00340BF0"/>
    <w:rsid w:val="00342AE9"/>
    <w:rsid w:val="00344844"/>
    <w:rsid w:val="00344B37"/>
    <w:rsid w:val="00345E6C"/>
    <w:rsid w:val="00350808"/>
    <w:rsid w:val="00354346"/>
    <w:rsid w:val="003574A5"/>
    <w:rsid w:val="00362545"/>
    <w:rsid w:val="00364C77"/>
    <w:rsid w:val="0039194C"/>
    <w:rsid w:val="003B54E7"/>
    <w:rsid w:val="003C0D22"/>
    <w:rsid w:val="003D08CA"/>
    <w:rsid w:val="003D1D56"/>
    <w:rsid w:val="003D2D2D"/>
    <w:rsid w:val="003D5B2F"/>
    <w:rsid w:val="003D6C20"/>
    <w:rsid w:val="003E17D5"/>
    <w:rsid w:val="003F408A"/>
    <w:rsid w:val="003F4871"/>
    <w:rsid w:val="00411F4E"/>
    <w:rsid w:val="004129D9"/>
    <w:rsid w:val="004137FB"/>
    <w:rsid w:val="00414809"/>
    <w:rsid w:val="00421133"/>
    <w:rsid w:val="00433109"/>
    <w:rsid w:val="004404BF"/>
    <w:rsid w:val="00441620"/>
    <w:rsid w:val="004469EE"/>
    <w:rsid w:val="00447791"/>
    <w:rsid w:val="0045367D"/>
    <w:rsid w:val="00454B75"/>
    <w:rsid w:val="00456669"/>
    <w:rsid w:val="00462021"/>
    <w:rsid w:val="00464A46"/>
    <w:rsid w:val="00464BE7"/>
    <w:rsid w:val="00465939"/>
    <w:rsid w:val="00466EE2"/>
    <w:rsid w:val="0046755C"/>
    <w:rsid w:val="00475786"/>
    <w:rsid w:val="00476C59"/>
    <w:rsid w:val="00492FAC"/>
    <w:rsid w:val="00495154"/>
    <w:rsid w:val="004A0BE5"/>
    <w:rsid w:val="004A6FF9"/>
    <w:rsid w:val="004B467F"/>
    <w:rsid w:val="004C2450"/>
    <w:rsid w:val="004D4440"/>
    <w:rsid w:val="004D5E63"/>
    <w:rsid w:val="004D6F80"/>
    <w:rsid w:val="004D7126"/>
    <w:rsid w:val="004E64D9"/>
    <w:rsid w:val="004E7ECB"/>
    <w:rsid w:val="004F17FE"/>
    <w:rsid w:val="00502C1E"/>
    <w:rsid w:val="00517818"/>
    <w:rsid w:val="00531B5D"/>
    <w:rsid w:val="00534789"/>
    <w:rsid w:val="00534DDD"/>
    <w:rsid w:val="00536628"/>
    <w:rsid w:val="00537E68"/>
    <w:rsid w:val="00540A01"/>
    <w:rsid w:val="00540CF2"/>
    <w:rsid w:val="00543187"/>
    <w:rsid w:val="0057019E"/>
    <w:rsid w:val="005706B5"/>
    <w:rsid w:val="00573D41"/>
    <w:rsid w:val="0057427C"/>
    <w:rsid w:val="0057687D"/>
    <w:rsid w:val="005777BD"/>
    <w:rsid w:val="005859F9"/>
    <w:rsid w:val="0059294E"/>
    <w:rsid w:val="00595AFD"/>
    <w:rsid w:val="005B0282"/>
    <w:rsid w:val="005B0B21"/>
    <w:rsid w:val="005B4145"/>
    <w:rsid w:val="005C0DB6"/>
    <w:rsid w:val="005C4CED"/>
    <w:rsid w:val="005D69CE"/>
    <w:rsid w:val="005E6242"/>
    <w:rsid w:val="005E65A2"/>
    <w:rsid w:val="005F1A36"/>
    <w:rsid w:val="00603ADB"/>
    <w:rsid w:val="00612D86"/>
    <w:rsid w:val="00622764"/>
    <w:rsid w:val="00623578"/>
    <w:rsid w:val="00632B64"/>
    <w:rsid w:val="006378C7"/>
    <w:rsid w:val="00637B8D"/>
    <w:rsid w:val="00637E75"/>
    <w:rsid w:val="00650DD3"/>
    <w:rsid w:val="0067256A"/>
    <w:rsid w:val="0067318B"/>
    <w:rsid w:val="006733B0"/>
    <w:rsid w:val="0068434B"/>
    <w:rsid w:val="006874C5"/>
    <w:rsid w:val="006906FA"/>
    <w:rsid w:val="00690B17"/>
    <w:rsid w:val="00694D9C"/>
    <w:rsid w:val="006A1A09"/>
    <w:rsid w:val="006A374B"/>
    <w:rsid w:val="006A4D6C"/>
    <w:rsid w:val="006A5621"/>
    <w:rsid w:val="006B11AD"/>
    <w:rsid w:val="006B5718"/>
    <w:rsid w:val="006B6360"/>
    <w:rsid w:val="006D2719"/>
    <w:rsid w:val="006D3395"/>
    <w:rsid w:val="006D4731"/>
    <w:rsid w:val="006D7198"/>
    <w:rsid w:val="006E47C4"/>
    <w:rsid w:val="006E576F"/>
    <w:rsid w:val="006F19C9"/>
    <w:rsid w:val="006F21C1"/>
    <w:rsid w:val="006F4BD0"/>
    <w:rsid w:val="00700A52"/>
    <w:rsid w:val="007027FC"/>
    <w:rsid w:val="00704042"/>
    <w:rsid w:val="0070712E"/>
    <w:rsid w:val="00710312"/>
    <w:rsid w:val="007103CB"/>
    <w:rsid w:val="00712961"/>
    <w:rsid w:val="007156AA"/>
    <w:rsid w:val="0071763D"/>
    <w:rsid w:val="007234AF"/>
    <w:rsid w:val="007239BA"/>
    <w:rsid w:val="00723F09"/>
    <w:rsid w:val="00727243"/>
    <w:rsid w:val="00727CC1"/>
    <w:rsid w:val="00735E7D"/>
    <w:rsid w:val="0074062C"/>
    <w:rsid w:val="0074770F"/>
    <w:rsid w:val="007527A3"/>
    <w:rsid w:val="0076021E"/>
    <w:rsid w:val="00763CC7"/>
    <w:rsid w:val="00773AA4"/>
    <w:rsid w:val="00773BF8"/>
    <w:rsid w:val="007749D8"/>
    <w:rsid w:val="00774B97"/>
    <w:rsid w:val="00776371"/>
    <w:rsid w:val="00776558"/>
    <w:rsid w:val="007774F7"/>
    <w:rsid w:val="00783B58"/>
    <w:rsid w:val="00790577"/>
    <w:rsid w:val="007A54C4"/>
    <w:rsid w:val="007A6B37"/>
    <w:rsid w:val="007B0D2F"/>
    <w:rsid w:val="007B1918"/>
    <w:rsid w:val="007B6835"/>
    <w:rsid w:val="007C02D8"/>
    <w:rsid w:val="007C18B9"/>
    <w:rsid w:val="007C7C2C"/>
    <w:rsid w:val="007D1087"/>
    <w:rsid w:val="007D1CCD"/>
    <w:rsid w:val="007D4BEC"/>
    <w:rsid w:val="007D662A"/>
    <w:rsid w:val="007E4310"/>
    <w:rsid w:val="007E5C4D"/>
    <w:rsid w:val="007F2607"/>
    <w:rsid w:val="007F3B80"/>
    <w:rsid w:val="00802256"/>
    <w:rsid w:val="00802464"/>
    <w:rsid w:val="0080784E"/>
    <w:rsid w:val="00811E75"/>
    <w:rsid w:val="00814D81"/>
    <w:rsid w:val="00817371"/>
    <w:rsid w:val="00824270"/>
    <w:rsid w:val="00832887"/>
    <w:rsid w:val="008346B1"/>
    <w:rsid w:val="00841D4C"/>
    <w:rsid w:val="00842992"/>
    <w:rsid w:val="00842C57"/>
    <w:rsid w:val="00846F1B"/>
    <w:rsid w:val="008526C2"/>
    <w:rsid w:val="00852D1F"/>
    <w:rsid w:val="00857F7B"/>
    <w:rsid w:val="00872AE5"/>
    <w:rsid w:val="0087443B"/>
    <w:rsid w:val="00874A0C"/>
    <w:rsid w:val="00875970"/>
    <w:rsid w:val="0087629A"/>
    <w:rsid w:val="00885A4C"/>
    <w:rsid w:val="00887D5D"/>
    <w:rsid w:val="008910D1"/>
    <w:rsid w:val="00897FA5"/>
    <w:rsid w:val="008B2765"/>
    <w:rsid w:val="008B6129"/>
    <w:rsid w:val="008C7A5C"/>
    <w:rsid w:val="008D67C7"/>
    <w:rsid w:val="008E08E0"/>
    <w:rsid w:val="008E2717"/>
    <w:rsid w:val="008E3F68"/>
    <w:rsid w:val="008E7657"/>
    <w:rsid w:val="008F7C90"/>
    <w:rsid w:val="009155DF"/>
    <w:rsid w:val="009164D2"/>
    <w:rsid w:val="0092776A"/>
    <w:rsid w:val="00932363"/>
    <w:rsid w:val="009373C1"/>
    <w:rsid w:val="00937AA3"/>
    <w:rsid w:val="00941946"/>
    <w:rsid w:val="009426E4"/>
    <w:rsid w:val="009435B6"/>
    <w:rsid w:val="0095000C"/>
    <w:rsid w:val="00950D5A"/>
    <w:rsid w:val="009521A7"/>
    <w:rsid w:val="00953B18"/>
    <w:rsid w:val="009564C5"/>
    <w:rsid w:val="0096379A"/>
    <w:rsid w:val="0097129F"/>
    <w:rsid w:val="00971899"/>
    <w:rsid w:val="009720A7"/>
    <w:rsid w:val="009722F1"/>
    <w:rsid w:val="009730A1"/>
    <w:rsid w:val="009770EB"/>
    <w:rsid w:val="0098764B"/>
    <w:rsid w:val="009A002D"/>
    <w:rsid w:val="009A0037"/>
    <w:rsid w:val="009A0BBB"/>
    <w:rsid w:val="009A1E7E"/>
    <w:rsid w:val="009A29BE"/>
    <w:rsid w:val="009A3976"/>
    <w:rsid w:val="009A5064"/>
    <w:rsid w:val="009A640D"/>
    <w:rsid w:val="009B0BCA"/>
    <w:rsid w:val="009B4F39"/>
    <w:rsid w:val="009C0C4C"/>
    <w:rsid w:val="009C2727"/>
    <w:rsid w:val="009C43A5"/>
    <w:rsid w:val="009C529A"/>
    <w:rsid w:val="009D023A"/>
    <w:rsid w:val="009D1D5C"/>
    <w:rsid w:val="009D4EF4"/>
    <w:rsid w:val="009E0EEF"/>
    <w:rsid w:val="009E29F7"/>
    <w:rsid w:val="00A0005D"/>
    <w:rsid w:val="00A003A9"/>
    <w:rsid w:val="00A00B43"/>
    <w:rsid w:val="00A0316F"/>
    <w:rsid w:val="00A031F3"/>
    <w:rsid w:val="00A041A5"/>
    <w:rsid w:val="00A05B30"/>
    <w:rsid w:val="00A060D6"/>
    <w:rsid w:val="00A06ACF"/>
    <w:rsid w:val="00A25B33"/>
    <w:rsid w:val="00A31AA6"/>
    <w:rsid w:val="00A325BC"/>
    <w:rsid w:val="00A32FF7"/>
    <w:rsid w:val="00A34524"/>
    <w:rsid w:val="00A363FB"/>
    <w:rsid w:val="00A606D9"/>
    <w:rsid w:val="00A73148"/>
    <w:rsid w:val="00A7321E"/>
    <w:rsid w:val="00A73347"/>
    <w:rsid w:val="00A8403D"/>
    <w:rsid w:val="00A85537"/>
    <w:rsid w:val="00A90880"/>
    <w:rsid w:val="00A95A3B"/>
    <w:rsid w:val="00A973FD"/>
    <w:rsid w:val="00AA1239"/>
    <w:rsid w:val="00AA2AE1"/>
    <w:rsid w:val="00AA2B11"/>
    <w:rsid w:val="00AB4F32"/>
    <w:rsid w:val="00AB7DAC"/>
    <w:rsid w:val="00AD2766"/>
    <w:rsid w:val="00AD593E"/>
    <w:rsid w:val="00AE0143"/>
    <w:rsid w:val="00AE1088"/>
    <w:rsid w:val="00AE6B7F"/>
    <w:rsid w:val="00AE6D69"/>
    <w:rsid w:val="00AF4F42"/>
    <w:rsid w:val="00AF6C4E"/>
    <w:rsid w:val="00B008D9"/>
    <w:rsid w:val="00B028D4"/>
    <w:rsid w:val="00B04FC5"/>
    <w:rsid w:val="00B05D4D"/>
    <w:rsid w:val="00B063B0"/>
    <w:rsid w:val="00B06DD4"/>
    <w:rsid w:val="00B07CF9"/>
    <w:rsid w:val="00B13F37"/>
    <w:rsid w:val="00B147EE"/>
    <w:rsid w:val="00B21A06"/>
    <w:rsid w:val="00B33EA6"/>
    <w:rsid w:val="00B3423E"/>
    <w:rsid w:val="00B3586C"/>
    <w:rsid w:val="00B408FF"/>
    <w:rsid w:val="00B42C28"/>
    <w:rsid w:val="00B53E24"/>
    <w:rsid w:val="00B55DB4"/>
    <w:rsid w:val="00B63B42"/>
    <w:rsid w:val="00B644A6"/>
    <w:rsid w:val="00B6598B"/>
    <w:rsid w:val="00B65BF0"/>
    <w:rsid w:val="00B65DCD"/>
    <w:rsid w:val="00B7462D"/>
    <w:rsid w:val="00B75A5A"/>
    <w:rsid w:val="00B80978"/>
    <w:rsid w:val="00B81BAC"/>
    <w:rsid w:val="00B833D2"/>
    <w:rsid w:val="00B87C6A"/>
    <w:rsid w:val="00B94F5B"/>
    <w:rsid w:val="00B95B16"/>
    <w:rsid w:val="00B96E64"/>
    <w:rsid w:val="00B97548"/>
    <w:rsid w:val="00BA2E57"/>
    <w:rsid w:val="00BB08E6"/>
    <w:rsid w:val="00BB13FE"/>
    <w:rsid w:val="00BB1677"/>
    <w:rsid w:val="00BB3519"/>
    <w:rsid w:val="00BC02A4"/>
    <w:rsid w:val="00BC6D68"/>
    <w:rsid w:val="00BD4778"/>
    <w:rsid w:val="00BD5D6A"/>
    <w:rsid w:val="00BD68D3"/>
    <w:rsid w:val="00BE24A2"/>
    <w:rsid w:val="00BE3CBF"/>
    <w:rsid w:val="00BE74B8"/>
    <w:rsid w:val="00BF0B98"/>
    <w:rsid w:val="00BF1C05"/>
    <w:rsid w:val="00C065D6"/>
    <w:rsid w:val="00C10D77"/>
    <w:rsid w:val="00C10F37"/>
    <w:rsid w:val="00C144DB"/>
    <w:rsid w:val="00C14F05"/>
    <w:rsid w:val="00C24085"/>
    <w:rsid w:val="00C31332"/>
    <w:rsid w:val="00C321FD"/>
    <w:rsid w:val="00C34C03"/>
    <w:rsid w:val="00C379B4"/>
    <w:rsid w:val="00C37AE0"/>
    <w:rsid w:val="00C42328"/>
    <w:rsid w:val="00C4515E"/>
    <w:rsid w:val="00C80086"/>
    <w:rsid w:val="00C825E0"/>
    <w:rsid w:val="00C83ED0"/>
    <w:rsid w:val="00C8600C"/>
    <w:rsid w:val="00C91CB0"/>
    <w:rsid w:val="00CA095E"/>
    <w:rsid w:val="00CA1B7A"/>
    <w:rsid w:val="00CB480C"/>
    <w:rsid w:val="00CB6B2A"/>
    <w:rsid w:val="00CC4209"/>
    <w:rsid w:val="00CC72A6"/>
    <w:rsid w:val="00CD37E2"/>
    <w:rsid w:val="00CD5C7D"/>
    <w:rsid w:val="00CE4795"/>
    <w:rsid w:val="00CF19CB"/>
    <w:rsid w:val="00CF3C69"/>
    <w:rsid w:val="00D04B32"/>
    <w:rsid w:val="00D04D07"/>
    <w:rsid w:val="00D163DA"/>
    <w:rsid w:val="00D2100A"/>
    <w:rsid w:val="00D26058"/>
    <w:rsid w:val="00D260A3"/>
    <w:rsid w:val="00D3412E"/>
    <w:rsid w:val="00D37AA4"/>
    <w:rsid w:val="00D37D7C"/>
    <w:rsid w:val="00D40B4E"/>
    <w:rsid w:val="00D457D1"/>
    <w:rsid w:val="00D459A2"/>
    <w:rsid w:val="00D508B7"/>
    <w:rsid w:val="00D531D7"/>
    <w:rsid w:val="00D53C0C"/>
    <w:rsid w:val="00D549DF"/>
    <w:rsid w:val="00D5518F"/>
    <w:rsid w:val="00D61D24"/>
    <w:rsid w:val="00D6705F"/>
    <w:rsid w:val="00D76FFD"/>
    <w:rsid w:val="00D8351E"/>
    <w:rsid w:val="00D970ED"/>
    <w:rsid w:val="00DA1BCC"/>
    <w:rsid w:val="00DB045C"/>
    <w:rsid w:val="00DB123D"/>
    <w:rsid w:val="00DB3FD2"/>
    <w:rsid w:val="00DB4835"/>
    <w:rsid w:val="00DC4F1C"/>
    <w:rsid w:val="00DD2C61"/>
    <w:rsid w:val="00DE07D3"/>
    <w:rsid w:val="00DE44F6"/>
    <w:rsid w:val="00DE65D6"/>
    <w:rsid w:val="00DF151A"/>
    <w:rsid w:val="00DF18A6"/>
    <w:rsid w:val="00DF31CC"/>
    <w:rsid w:val="00DF6A15"/>
    <w:rsid w:val="00E034C2"/>
    <w:rsid w:val="00E06A99"/>
    <w:rsid w:val="00E1422B"/>
    <w:rsid w:val="00E21C18"/>
    <w:rsid w:val="00E250F3"/>
    <w:rsid w:val="00E26089"/>
    <w:rsid w:val="00E2613C"/>
    <w:rsid w:val="00E30201"/>
    <w:rsid w:val="00E333E7"/>
    <w:rsid w:val="00E34689"/>
    <w:rsid w:val="00E4343F"/>
    <w:rsid w:val="00E43F98"/>
    <w:rsid w:val="00E474BF"/>
    <w:rsid w:val="00E5042C"/>
    <w:rsid w:val="00E60147"/>
    <w:rsid w:val="00E664D6"/>
    <w:rsid w:val="00E701FF"/>
    <w:rsid w:val="00E84AFD"/>
    <w:rsid w:val="00E933F8"/>
    <w:rsid w:val="00EA14A6"/>
    <w:rsid w:val="00EB1D18"/>
    <w:rsid w:val="00EB4727"/>
    <w:rsid w:val="00EC447F"/>
    <w:rsid w:val="00EC7921"/>
    <w:rsid w:val="00ED3148"/>
    <w:rsid w:val="00ED6CAB"/>
    <w:rsid w:val="00EE67B5"/>
    <w:rsid w:val="00EF03C5"/>
    <w:rsid w:val="00EF7CA2"/>
    <w:rsid w:val="00F01489"/>
    <w:rsid w:val="00F01B55"/>
    <w:rsid w:val="00F023B2"/>
    <w:rsid w:val="00F03E32"/>
    <w:rsid w:val="00F0746E"/>
    <w:rsid w:val="00F17F02"/>
    <w:rsid w:val="00F202B9"/>
    <w:rsid w:val="00F22256"/>
    <w:rsid w:val="00F24EDC"/>
    <w:rsid w:val="00F30ED8"/>
    <w:rsid w:val="00F33D58"/>
    <w:rsid w:val="00F34AE2"/>
    <w:rsid w:val="00F45322"/>
    <w:rsid w:val="00F5462E"/>
    <w:rsid w:val="00F55880"/>
    <w:rsid w:val="00F570D3"/>
    <w:rsid w:val="00F6389C"/>
    <w:rsid w:val="00F73988"/>
    <w:rsid w:val="00F73B28"/>
    <w:rsid w:val="00F8134B"/>
    <w:rsid w:val="00F814D3"/>
    <w:rsid w:val="00F8631C"/>
    <w:rsid w:val="00F86F56"/>
    <w:rsid w:val="00F87734"/>
    <w:rsid w:val="00F87F34"/>
    <w:rsid w:val="00F91D5F"/>
    <w:rsid w:val="00FB2934"/>
    <w:rsid w:val="00FB439C"/>
    <w:rsid w:val="00FB4512"/>
    <w:rsid w:val="00FB470E"/>
    <w:rsid w:val="00FC0A87"/>
    <w:rsid w:val="00FC4859"/>
    <w:rsid w:val="00FC5CDF"/>
    <w:rsid w:val="00FD66F8"/>
    <w:rsid w:val="00FE235F"/>
    <w:rsid w:val="00FF1318"/>
    <w:rsid w:val="00FF38A4"/>
    <w:rsid w:val="0A8DCCAA"/>
    <w:rsid w:val="13C4CD8B"/>
    <w:rsid w:val="1419AC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24740D"/>
  <w15:docId w15:val="{42C61BC0-5983-40CE-94DF-62120BA6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29D9"/>
    <w:rPr>
      <w:rFonts w:ascii="Arial" w:hAnsi="Arial"/>
      <w:sz w:val="22"/>
    </w:rPr>
  </w:style>
  <w:style w:type="paragraph" w:styleId="Heading1">
    <w:name w:val="heading 1"/>
    <w:basedOn w:val="Normal"/>
    <w:next w:val="Normal"/>
    <w:link w:val="Heading1Char"/>
    <w:qFormat/>
    <w:rsid w:val="00D163DA"/>
    <w:pPr>
      <w:keepNext/>
      <w:tabs>
        <w:tab w:val="left" w:pos="1080"/>
      </w:tabs>
      <w:spacing w:after="120"/>
      <w:ind w:left="1080" w:hanging="1080"/>
      <w:outlineLvl w:val="0"/>
    </w:pPr>
    <w:rPr>
      <w:b/>
      <w:szCs w:val="22"/>
    </w:rPr>
  </w:style>
  <w:style w:type="paragraph" w:styleId="Heading2">
    <w:name w:val="heading 2"/>
    <w:basedOn w:val="Normal"/>
    <w:next w:val="Normal"/>
    <w:link w:val="Heading2Char"/>
    <w:autoRedefine/>
    <w:rsid w:val="00D163DA"/>
    <w:pPr>
      <w:tabs>
        <w:tab w:val="left" w:pos="360"/>
      </w:tabs>
      <w:spacing w:before="120" w:after="120"/>
      <w:ind w:left="360" w:hanging="360"/>
      <w:outlineLvl w:val="1"/>
    </w:pPr>
    <w:rPr>
      <w:rFonts w:eastAsia="MS Mincho"/>
      <w:b/>
      <w:szCs w:val="22"/>
    </w:rPr>
  </w:style>
  <w:style w:type="paragraph" w:styleId="Heading3">
    <w:name w:val="heading 3"/>
    <w:basedOn w:val="Normal"/>
    <w:next w:val="Normal"/>
    <w:link w:val="Heading3Char"/>
    <w:qFormat/>
    <w:rsid w:val="004129D9"/>
    <w:pPr>
      <w:tabs>
        <w:tab w:val="left" w:pos="720"/>
      </w:tabs>
      <w:spacing w:after="120"/>
      <w:ind w:left="720" w:hanging="360"/>
      <w:outlineLvl w:val="2"/>
    </w:pPr>
    <w:rPr>
      <w:szCs w:val="24"/>
    </w:rPr>
  </w:style>
  <w:style w:type="paragraph" w:styleId="Heading4">
    <w:name w:val="heading 4"/>
    <w:basedOn w:val="Normal"/>
    <w:next w:val="Normal"/>
    <w:link w:val="Heading4Char"/>
    <w:qFormat/>
    <w:rsid w:val="004129D9"/>
    <w:pPr>
      <w:tabs>
        <w:tab w:val="left" w:pos="1080"/>
      </w:tabs>
      <w:spacing w:after="120"/>
      <w:ind w:left="1080" w:hanging="360"/>
      <w:outlineLvl w:val="3"/>
    </w:pPr>
  </w:style>
  <w:style w:type="paragraph" w:styleId="Heading5">
    <w:name w:val="heading 5"/>
    <w:basedOn w:val="Normal"/>
    <w:next w:val="Normal"/>
    <w:link w:val="Heading5Char"/>
    <w:qFormat/>
    <w:rsid w:val="004129D9"/>
    <w:pPr>
      <w:tabs>
        <w:tab w:val="left" w:pos="1440"/>
      </w:tabs>
      <w:ind w:left="1440" w:hanging="360"/>
      <w:outlineLvl w:val="4"/>
    </w:pPr>
  </w:style>
  <w:style w:type="paragraph" w:styleId="Heading6">
    <w:name w:val="heading 6"/>
    <w:basedOn w:val="Normal"/>
    <w:next w:val="Normal"/>
    <w:link w:val="Heading6Char"/>
    <w:unhideWhenUsed/>
    <w:qFormat/>
    <w:rsid w:val="004129D9"/>
    <w:pPr>
      <w:spacing w:after="12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0000RelatedPolicies">
    <w:name w:val="000.000 Related Policies"/>
    <w:basedOn w:val="Normal"/>
    <w:autoRedefine/>
    <w:rsid w:val="00492FAC"/>
    <w:pPr>
      <w:tabs>
        <w:tab w:val="decimal" w:pos="540"/>
        <w:tab w:val="left" w:pos="1260"/>
      </w:tabs>
    </w:pPr>
  </w:style>
  <w:style w:type="paragraph" w:styleId="BalloonText">
    <w:name w:val="Balloon Text"/>
    <w:basedOn w:val="Normal"/>
    <w:link w:val="BalloonTextChar"/>
    <w:semiHidden/>
    <w:rsid w:val="004129D9"/>
    <w:rPr>
      <w:rFonts w:ascii="Tahoma" w:hAnsi="Tahoma" w:cs="Tahoma"/>
      <w:sz w:val="16"/>
      <w:szCs w:val="16"/>
    </w:rPr>
  </w:style>
  <w:style w:type="character" w:customStyle="1" w:styleId="BalloonTextChar">
    <w:name w:val="Balloon Text Char"/>
    <w:link w:val="BalloonText"/>
    <w:semiHidden/>
    <w:rsid w:val="004129D9"/>
    <w:rPr>
      <w:rFonts w:ascii="Tahoma" w:hAnsi="Tahoma" w:cs="Tahoma"/>
      <w:sz w:val="16"/>
      <w:szCs w:val="16"/>
    </w:rPr>
  </w:style>
  <w:style w:type="paragraph" w:styleId="BlockText">
    <w:name w:val="Block Text"/>
    <w:basedOn w:val="Normal"/>
    <w:rsid w:val="004129D9"/>
    <w:pPr>
      <w:spacing w:after="120"/>
      <w:ind w:left="1440" w:right="1440"/>
    </w:pPr>
  </w:style>
  <w:style w:type="paragraph" w:customStyle="1" w:styleId="Blockquote">
    <w:name w:val="Blockquote"/>
    <w:basedOn w:val="Normal"/>
    <w:rsid w:val="004129D9"/>
    <w:pPr>
      <w:spacing w:before="100" w:after="100"/>
      <w:ind w:left="360" w:right="360"/>
    </w:pPr>
    <w:rPr>
      <w:snapToGrid w:val="0"/>
    </w:rPr>
  </w:style>
  <w:style w:type="paragraph" w:styleId="BodyText">
    <w:name w:val="Body Text"/>
    <w:basedOn w:val="Normal"/>
    <w:link w:val="BodyTextChar"/>
    <w:autoRedefine/>
    <w:qFormat/>
    <w:rsid w:val="00AB7DAC"/>
    <w:pPr>
      <w:spacing w:after="120"/>
    </w:pPr>
    <w:rPr>
      <w:i/>
      <w:iCs/>
      <w:szCs w:val="22"/>
    </w:rPr>
  </w:style>
  <w:style w:type="character" w:customStyle="1" w:styleId="BodyTextChar">
    <w:name w:val="Body Text Char"/>
    <w:link w:val="BodyText"/>
    <w:rsid w:val="00AB7DAC"/>
    <w:rPr>
      <w:rFonts w:ascii="Arial" w:hAnsi="Arial"/>
      <w:i/>
      <w:iCs/>
      <w:sz w:val="22"/>
      <w:szCs w:val="22"/>
    </w:rPr>
  </w:style>
  <w:style w:type="paragraph" w:customStyle="1" w:styleId="BodyText25Italic">
    <w:name w:val="Body Text .25&quot; Italic"/>
    <w:basedOn w:val="BodyText"/>
    <w:next w:val="BodyText"/>
    <w:rsid w:val="004129D9"/>
    <w:rPr>
      <w:i w:val="0"/>
      <w:iCs w:val="0"/>
    </w:rPr>
  </w:style>
  <w:style w:type="paragraph" w:customStyle="1" w:styleId="BodyTextItalic">
    <w:name w:val="Body Text + Italic"/>
    <w:basedOn w:val="BodyText"/>
    <w:rsid w:val="004129D9"/>
    <w:rPr>
      <w:i w:val="0"/>
      <w:iCs w:val="0"/>
    </w:rPr>
  </w:style>
  <w:style w:type="paragraph" w:customStyle="1" w:styleId="BodyTextItalicBOT">
    <w:name w:val="Body Text + Italic BOT"/>
    <w:next w:val="BodyText"/>
    <w:qFormat/>
    <w:rsid w:val="004129D9"/>
    <w:rPr>
      <w:rFonts w:ascii="Arial" w:hAnsi="Arial"/>
      <w:i/>
      <w:sz w:val="22"/>
      <w:szCs w:val="22"/>
    </w:rPr>
  </w:style>
  <w:style w:type="paragraph" w:customStyle="1" w:styleId="BodyText025">
    <w:name w:val="Body Text 0.25&quot;"/>
    <w:basedOn w:val="Normal"/>
    <w:autoRedefine/>
    <w:rsid w:val="004129D9"/>
    <w:pPr>
      <w:spacing w:after="120"/>
      <w:ind w:left="360"/>
    </w:pPr>
    <w:rPr>
      <w:szCs w:val="24"/>
    </w:rPr>
  </w:style>
  <w:style w:type="paragraph" w:customStyle="1" w:styleId="BodyText05">
    <w:name w:val="Body Text 0.5&quot;"/>
    <w:basedOn w:val="BodyText"/>
    <w:autoRedefine/>
    <w:qFormat/>
    <w:rsid w:val="00650DD3"/>
    <w:pPr>
      <w:ind w:left="720"/>
    </w:pPr>
    <w:rPr>
      <w:b/>
      <w:bCs/>
      <w:szCs w:val="20"/>
    </w:rPr>
  </w:style>
  <w:style w:type="paragraph" w:customStyle="1" w:styleId="BodyText075">
    <w:name w:val="Body Text 0.75&quot;"/>
    <w:basedOn w:val="BodyText"/>
    <w:autoRedefine/>
    <w:qFormat/>
    <w:rsid w:val="004129D9"/>
    <w:pPr>
      <w:ind w:left="1080"/>
    </w:pPr>
  </w:style>
  <w:style w:type="paragraph" w:styleId="BodyTextIndent">
    <w:name w:val="Body Text Indent"/>
    <w:basedOn w:val="Normal"/>
    <w:link w:val="BodyTextIndentChar"/>
    <w:rsid w:val="004129D9"/>
    <w:pPr>
      <w:spacing w:after="120"/>
      <w:ind w:left="360"/>
    </w:pPr>
    <w:rPr>
      <w:szCs w:val="24"/>
    </w:rPr>
  </w:style>
  <w:style w:type="character" w:customStyle="1" w:styleId="BodyTextIndentChar">
    <w:name w:val="Body Text Indent Char"/>
    <w:link w:val="BodyTextIndent"/>
    <w:rsid w:val="004129D9"/>
    <w:rPr>
      <w:rFonts w:ascii="Arial" w:hAnsi="Arial"/>
      <w:sz w:val="22"/>
      <w:szCs w:val="24"/>
    </w:rPr>
  </w:style>
  <w:style w:type="paragraph" w:styleId="BodyTextIndent2">
    <w:name w:val="Body Text Indent 2"/>
    <w:basedOn w:val="Normal"/>
    <w:link w:val="BodyTextIndent2Char"/>
    <w:rsid w:val="004129D9"/>
    <w:pPr>
      <w:spacing w:after="120" w:line="480" w:lineRule="auto"/>
      <w:ind w:left="360"/>
    </w:pPr>
  </w:style>
  <w:style w:type="character" w:customStyle="1" w:styleId="BodyTextIndent2Char">
    <w:name w:val="Body Text Indent 2 Char"/>
    <w:link w:val="BodyTextIndent2"/>
    <w:rsid w:val="004129D9"/>
    <w:rPr>
      <w:rFonts w:ascii="Arial" w:hAnsi="Arial"/>
      <w:sz w:val="22"/>
    </w:rPr>
  </w:style>
  <w:style w:type="paragraph" w:styleId="BodyTextIndent3">
    <w:name w:val="Body Text Indent 3"/>
    <w:basedOn w:val="Normal"/>
    <w:link w:val="BodyTextIndent3Char"/>
    <w:rsid w:val="004129D9"/>
    <w:pPr>
      <w:spacing w:after="120"/>
      <w:ind w:left="360"/>
    </w:pPr>
    <w:rPr>
      <w:sz w:val="16"/>
      <w:szCs w:val="16"/>
    </w:rPr>
  </w:style>
  <w:style w:type="character" w:customStyle="1" w:styleId="BodyTextIndent3Char">
    <w:name w:val="Body Text Indent 3 Char"/>
    <w:link w:val="BodyTextIndent3"/>
    <w:rsid w:val="004129D9"/>
    <w:rPr>
      <w:rFonts w:ascii="Arial" w:hAnsi="Arial"/>
      <w:sz w:val="16"/>
      <w:szCs w:val="16"/>
    </w:rPr>
  </w:style>
  <w:style w:type="paragraph" w:customStyle="1" w:styleId="BodyTextPolicyContact">
    <w:name w:val="Body Text Policy Contact"/>
    <w:basedOn w:val="Normal"/>
    <w:qFormat/>
    <w:rsid w:val="004129D9"/>
    <w:pPr>
      <w:spacing w:before="120"/>
    </w:pPr>
  </w:style>
  <w:style w:type="character" w:styleId="CommentReference">
    <w:name w:val="annotation reference"/>
    <w:rsid w:val="004129D9"/>
    <w:rPr>
      <w:sz w:val="16"/>
      <w:szCs w:val="16"/>
    </w:rPr>
  </w:style>
  <w:style w:type="paragraph" w:styleId="CommentText">
    <w:name w:val="annotation text"/>
    <w:basedOn w:val="Normal"/>
    <w:link w:val="CommentTextChar"/>
    <w:semiHidden/>
    <w:rsid w:val="004129D9"/>
  </w:style>
  <w:style w:type="paragraph" w:styleId="Revision">
    <w:name w:val="Revision"/>
    <w:hidden/>
    <w:uiPriority w:val="99"/>
    <w:semiHidden/>
    <w:rsid w:val="002B3E4F"/>
    <w:rPr>
      <w:sz w:val="24"/>
      <w:szCs w:val="24"/>
    </w:rPr>
  </w:style>
  <w:style w:type="character" w:customStyle="1" w:styleId="CommentTextChar">
    <w:name w:val="Comment Text Char"/>
    <w:link w:val="CommentText"/>
    <w:semiHidden/>
    <w:rsid w:val="004129D9"/>
    <w:rPr>
      <w:rFonts w:ascii="Arial" w:hAnsi="Arial"/>
      <w:sz w:val="22"/>
    </w:rPr>
  </w:style>
  <w:style w:type="paragraph" w:customStyle="1" w:styleId="CommentSubject1">
    <w:name w:val="Comment Subject1"/>
    <w:basedOn w:val="CommentText"/>
    <w:next w:val="CommentText"/>
    <w:link w:val="CommentSubjectChar"/>
    <w:rsid w:val="004129D9"/>
    <w:rPr>
      <w:b/>
      <w:bCs/>
    </w:rPr>
  </w:style>
  <w:style w:type="character" w:customStyle="1" w:styleId="CommentSubjectChar">
    <w:name w:val="Comment Subject Char"/>
    <w:link w:val="CommentSubject1"/>
    <w:rsid w:val="004129D9"/>
    <w:rPr>
      <w:rFonts w:ascii="Arial" w:hAnsi="Arial"/>
      <w:b/>
      <w:bCs/>
      <w:sz w:val="22"/>
    </w:rPr>
  </w:style>
  <w:style w:type="paragraph" w:styleId="EnvelopeAddress">
    <w:name w:val="envelope address"/>
    <w:basedOn w:val="Normal"/>
    <w:rsid w:val="004129D9"/>
    <w:pPr>
      <w:framePr w:w="7920" w:h="1980" w:hRule="exact" w:hSpace="180" w:wrap="auto" w:hAnchor="page" w:xAlign="center" w:yAlign="bottom"/>
      <w:ind w:left="2880"/>
    </w:pPr>
    <w:rPr>
      <w:caps/>
      <w:sz w:val="24"/>
    </w:rPr>
  </w:style>
  <w:style w:type="character" w:styleId="FollowedHyperlink">
    <w:name w:val="FollowedHyperlink"/>
    <w:rsid w:val="004129D9"/>
    <w:rPr>
      <w:color w:val="800080"/>
      <w:u w:val="single"/>
    </w:rPr>
  </w:style>
  <w:style w:type="paragraph" w:styleId="Footer">
    <w:name w:val="footer"/>
    <w:basedOn w:val="Normal"/>
    <w:link w:val="FooterChar"/>
    <w:rsid w:val="004129D9"/>
    <w:pPr>
      <w:tabs>
        <w:tab w:val="center" w:pos="4320"/>
        <w:tab w:val="right" w:pos="8640"/>
      </w:tabs>
    </w:pPr>
  </w:style>
  <w:style w:type="character" w:customStyle="1" w:styleId="FooterChar">
    <w:name w:val="Footer Char"/>
    <w:link w:val="Footer"/>
    <w:rsid w:val="004129D9"/>
    <w:rPr>
      <w:rFonts w:ascii="Arial" w:hAnsi="Arial"/>
      <w:sz w:val="22"/>
    </w:rPr>
  </w:style>
  <w:style w:type="paragraph" w:customStyle="1" w:styleId="H2">
    <w:name w:val="H2"/>
    <w:basedOn w:val="Normal"/>
    <w:next w:val="Normal"/>
    <w:rsid w:val="004129D9"/>
    <w:pPr>
      <w:keepNext/>
      <w:spacing w:before="100" w:after="100"/>
      <w:outlineLvl w:val="2"/>
    </w:pPr>
    <w:rPr>
      <w:b/>
      <w:snapToGrid w:val="0"/>
      <w:sz w:val="36"/>
    </w:rPr>
  </w:style>
  <w:style w:type="paragraph" w:styleId="Header">
    <w:name w:val="header"/>
    <w:basedOn w:val="Normal"/>
    <w:link w:val="HeaderChar"/>
    <w:rsid w:val="004129D9"/>
    <w:pPr>
      <w:tabs>
        <w:tab w:val="center" w:pos="4320"/>
        <w:tab w:val="right" w:pos="8640"/>
      </w:tabs>
    </w:pPr>
    <w:rPr>
      <w:szCs w:val="24"/>
    </w:rPr>
  </w:style>
  <w:style w:type="character" w:customStyle="1" w:styleId="HeaderChar">
    <w:name w:val="Header Char"/>
    <w:link w:val="Header"/>
    <w:rsid w:val="004129D9"/>
    <w:rPr>
      <w:rFonts w:ascii="Arial" w:hAnsi="Arial"/>
      <w:sz w:val="22"/>
      <w:szCs w:val="24"/>
    </w:rPr>
  </w:style>
  <w:style w:type="character" w:customStyle="1" w:styleId="Heading2Char">
    <w:name w:val="Heading 2 Char"/>
    <w:link w:val="Heading2"/>
    <w:rsid w:val="00D163DA"/>
    <w:rPr>
      <w:rFonts w:ascii="Arial" w:eastAsia="MS Mincho" w:hAnsi="Arial"/>
      <w:b/>
      <w:sz w:val="22"/>
      <w:szCs w:val="22"/>
    </w:rPr>
  </w:style>
  <w:style w:type="character" w:customStyle="1" w:styleId="Heading3Char">
    <w:name w:val="Heading 3 Char"/>
    <w:link w:val="Heading3"/>
    <w:rsid w:val="004129D9"/>
    <w:rPr>
      <w:rFonts w:ascii="Arial" w:hAnsi="Arial"/>
      <w:sz w:val="22"/>
      <w:szCs w:val="24"/>
    </w:rPr>
  </w:style>
  <w:style w:type="character" w:customStyle="1" w:styleId="Heading4Char">
    <w:name w:val="Heading 4 Char"/>
    <w:link w:val="Heading4"/>
    <w:rsid w:val="004129D9"/>
    <w:rPr>
      <w:rFonts w:ascii="Arial" w:hAnsi="Arial"/>
      <w:sz w:val="22"/>
    </w:rPr>
  </w:style>
  <w:style w:type="character" w:customStyle="1" w:styleId="Heading5Char">
    <w:name w:val="Heading 5 Char"/>
    <w:link w:val="Heading5"/>
    <w:rsid w:val="004129D9"/>
    <w:rPr>
      <w:rFonts w:ascii="Arial" w:hAnsi="Arial"/>
      <w:sz w:val="22"/>
    </w:rPr>
  </w:style>
  <w:style w:type="character" w:customStyle="1" w:styleId="Heading6Char">
    <w:name w:val="Heading 6 Char"/>
    <w:link w:val="Heading6"/>
    <w:rsid w:val="004129D9"/>
    <w:rPr>
      <w:rFonts w:ascii="Arial" w:hAnsi="Arial"/>
      <w:b/>
      <w:bCs/>
      <w:sz w:val="22"/>
      <w:szCs w:val="22"/>
    </w:rPr>
  </w:style>
  <w:style w:type="paragraph" w:styleId="HTMLPreformatted">
    <w:name w:val="HTML Preformatted"/>
    <w:basedOn w:val="Normal"/>
    <w:link w:val="HTMLPreformattedChar"/>
    <w:rsid w:val="004129D9"/>
    <w:rPr>
      <w:rFonts w:ascii="Courier New" w:hAnsi="Courier New" w:cs="Courier New"/>
    </w:rPr>
  </w:style>
  <w:style w:type="character" w:customStyle="1" w:styleId="HTMLPreformattedChar">
    <w:name w:val="HTML Preformatted Char"/>
    <w:link w:val="HTMLPreformatted"/>
    <w:rsid w:val="004129D9"/>
    <w:rPr>
      <w:rFonts w:ascii="Courier New" w:hAnsi="Courier New" w:cs="Courier New"/>
      <w:sz w:val="22"/>
    </w:rPr>
  </w:style>
  <w:style w:type="character" w:styleId="Hyperlink">
    <w:name w:val="Hyperlink"/>
    <w:rsid w:val="004129D9"/>
    <w:rPr>
      <w:color w:val="0000FF"/>
      <w:u w:val="single"/>
    </w:rPr>
  </w:style>
  <w:style w:type="paragraph" w:styleId="ListParagraph">
    <w:name w:val="List Paragraph"/>
    <w:basedOn w:val="Normal"/>
    <w:uiPriority w:val="34"/>
    <w:qFormat/>
    <w:rsid w:val="004129D9"/>
    <w:pPr>
      <w:ind w:left="720"/>
    </w:pPr>
  </w:style>
  <w:style w:type="paragraph" w:styleId="NormalWeb">
    <w:name w:val="Normal (Web)"/>
    <w:basedOn w:val="Normal"/>
    <w:autoRedefine/>
    <w:rsid w:val="004129D9"/>
  </w:style>
  <w:style w:type="paragraph" w:styleId="PlainText">
    <w:name w:val="Plain Text"/>
    <w:basedOn w:val="Normal"/>
    <w:link w:val="PlainTextChar"/>
    <w:rsid w:val="004129D9"/>
    <w:rPr>
      <w:rFonts w:ascii="Courier New" w:hAnsi="Courier New" w:cs="Courier New"/>
    </w:rPr>
  </w:style>
  <w:style w:type="character" w:customStyle="1" w:styleId="PlainTextChar">
    <w:name w:val="Plain Text Char"/>
    <w:link w:val="PlainText"/>
    <w:rsid w:val="004129D9"/>
    <w:rPr>
      <w:rFonts w:ascii="Courier New" w:hAnsi="Courier New" w:cs="Courier New"/>
      <w:sz w:val="22"/>
    </w:rPr>
  </w:style>
  <w:style w:type="paragraph" w:customStyle="1" w:styleId="RelatedPP">
    <w:name w:val="Related P &amp; P"/>
    <w:basedOn w:val="Normal"/>
    <w:next w:val="BodyText"/>
    <w:qFormat/>
    <w:rsid w:val="004129D9"/>
    <w:pPr>
      <w:spacing w:before="120" w:after="120"/>
    </w:pPr>
    <w:rPr>
      <w:b/>
    </w:rPr>
  </w:style>
  <w:style w:type="character" w:styleId="Strong">
    <w:name w:val="Strong"/>
    <w:qFormat/>
    <w:rsid w:val="004129D9"/>
    <w:rPr>
      <w:b/>
      <w:bCs/>
    </w:rPr>
  </w:style>
  <w:style w:type="paragraph" w:styleId="Title">
    <w:name w:val="Title"/>
    <w:basedOn w:val="Normal"/>
    <w:link w:val="TitleChar"/>
    <w:qFormat/>
    <w:rsid w:val="004129D9"/>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4129D9"/>
    <w:rPr>
      <w:rFonts w:ascii="Calibri Light" w:hAnsi="Calibri Light"/>
      <w:b/>
      <w:bCs/>
      <w:kern w:val="28"/>
      <w:sz w:val="32"/>
      <w:szCs w:val="32"/>
    </w:rPr>
  </w:style>
  <w:style w:type="character" w:customStyle="1" w:styleId="Heading1Char">
    <w:name w:val="Heading 1 Char"/>
    <w:link w:val="Heading1"/>
    <w:rsid w:val="00D163DA"/>
    <w:rPr>
      <w:rFonts w:ascii="Arial" w:hAnsi="Arial"/>
      <w:b/>
      <w:sz w:val="22"/>
      <w:szCs w:val="22"/>
    </w:rPr>
  </w:style>
  <w:style w:type="character" w:styleId="UnresolvedMention">
    <w:name w:val="Unresolved Mention"/>
    <w:uiPriority w:val="99"/>
    <w:semiHidden/>
    <w:unhideWhenUsed/>
    <w:rsid w:val="00F023B2"/>
    <w:rPr>
      <w:color w:val="605E5C"/>
      <w:shd w:val="clear" w:color="auto" w:fill="E1DFDD"/>
    </w:rPr>
  </w:style>
  <w:style w:type="paragraph" w:styleId="CommentSubject">
    <w:name w:val="annotation subject"/>
    <w:basedOn w:val="CommentText"/>
    <w:next w:val="CommentText"/>
    <w:link w:val="CommentSubjectChar1"/>
    <w:semiHidden/>
    <w:unhideWhenUsed/>
    <w:rsid w:val="00694D9C"/>
    <w:rPr>
      <w:b/>
      <w:bCs/>
      <w:sz w:val="20"/>
    </w:rPr>
  </w:style>
  <w:style w:type="character" w:customStyle="1" w:styleId="CommentSubjectChar1">
    <w:name w:val="Comment Subject Char1"/>
    <w:link w:val="CommentSubject"/>
    <w:semiHidden/>
    <w:rsid w:val="00694D9C"/>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4119">
      <w:bodyDiv w:val="1"/>
      <w:marLeft w:val="0"/>
      <w:marRight w:val="0"/>
      <w:marTop w:val="0"/>
      <w:marBottom w:val="0"/>
      <w:divBdr>
        <w:top w:val="none" w:sz="0" w:space="0" w:color="auto"/>
        <w:left w:val="none" w:sz="0" w:space="0" w:color="auto"/>
        <w:bottom w:val="none" w:sz="0" w:space="0" w:color="auto"/>
        <w:right w:val="none" w:sz="0" w:space="0" w:color="auto"/>
      </w:divBdr>
    </w:div>
    <w:div w:id="174392292">
      <w:bodyDiv w:val="1"/>
      <w:marLeft w:val="0"/>
      <w:marRight w:val="0"/>
      <w:marTop w:val="0"/>
      <w:marBottom w:val="0"/>
      <w:divBdr>
        <w:top w:val="none" w:sz="0" w:space="0" w:color="auto"/>
        <w:left w:val="none" w:sz="0" w:space="0" w:color="auto"/>
        <w:bottom w:val="none" w:sz="0" w:space="0" w:color="auto"/>
        <w:right w:val="none" w:sz="0" w:space="0" w:color="auto"/>
      </w:divBdr>
    </w:div>
    <w:div w:id="243957644">
      <w:bodyDiv w:val="1"/>
      <w:marLeft w:val="0"/>
      <w:marRight w:val="0"/>
      <w:marTop w:val="0"/>
      <w:marBottom w:val="0"/>
      <w:divBdr>
        <w:top w:val="none" w:sz="0" w:space="0" w:color="auto"/>
        <w:left w:val="none" w:sz="0" w:space="0" w:color="auto"/>
        <w:bottom w:val="none" w:sz="0" w:space="0" w:color="auto"/>
        <w:right w:val="none" w:sz="0" w:space="0" w:color="auto"/>
      </w:divBdr>
      <w:divsChild>
        <w:div w:id="499852659">
          <w:marLeft w:val="0"/>
          <w:marRight w:val="0"/>
          <w:marTop w:val="0"/>
          <w:marBottom w:val="0"/>
          <w:divBdr>
            <w:top w:val="none" w:sz="0" w:space="0" w:color="auto"/>
            <w:left w:val="none" w:sz="0" w:space="0" w:color="auto"/>
            <w:bottom w:val="none" w:sz="0" w:space="0" w:color="auto"/>
            <w:right w:val="none" w:sz="0" w:space="0" w:color="auto"/>
          </w:divBdr>
        </w:div>
        <w:div w:id="1084495147">
          <w:marLeft w:val="0"/>
          <w:marRight w:val="0"/>
          <w:marTop w:val="0"/>
          <w:marBottom w:val="0"/>
          <w:divBdr>
            <w:top w:val="none" w:sz="0" w:space="0" w:color="auto"/>
            <w:left w:val="none" w:sz="0" w:space="0" w:color="auto"/>
            <w:bottom w:val="none" w:sz="0" w:space="0" w:color="auto"/>
            <w:right w:val="none" w:sz="0" w:space="0" w:color="auto"/>
          </w:divBdr>
          <w:divsChild>
            <w:div w:id="294870492">
              <w:marLeft w:val="0"/>
              <w:marRight w:val="0"/>
              <w:marTop w:val="0"/>
              <w:marBottom w:val="0"/>
              <w:divBdr>
                <w:top w:val="none" w:sz="0" w:space="0" w:color="auto"/>
                <w:left w:val="none" w:sz="0" w:space="0" w:color="auto"/>
                <w:bottom w:val="none" w:sz="0" w:space="0" w:color="auto"/>
                <w:right w:val="none" w:sz="0" w:space="0" w:color="auto"/>
              </w:divBdr>
            </w:div>
            <w:div w:id="954025847">
              <w:marLeft w:val="0"/>
              <w:marRight w:val="0"/>
              <w:marTop w:val="0"/>
              <w:marBottom w:val="0"/>
              <w:divBdr>
                <w:top w:val="none" w:sz="0" w:space="0" w:color="auto"/>
                <w:left w:val="none" w:sz="0" w:space="0" w:color="auto"/>
                <w:bottom w:val="none" w:sz="0" w:space="0" w:color="auto"/>
                <w:right w:val="none" w:sz="0" w:space="0" w:color="auto"/>
              </w:divBdr>
            </w:div>
            <w:div w:id="1266229921">
              <w:marLeft w:val="0"/>
              <w:marRight w:val="0"/>
              <w:marTop w:val="0"/>
              <w:marBottom w:val="0"/>
              <w:divBdr>
                <w:top w:val="none" w:sz="0" w:space="0" w:color="auto"/>
                <w:left w:val="none" w:sz="0" w:space="0" w:color="auto"/>
                <w:bottom w:val="none" w:sz="0" w:space="0" w:color="auto"/>
                <w:right w:val="none" w:sz="0" w:space="0" w:color="auto"/>
              </w:divBdr>
            </w:div>
            <w:div w:id="152686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51007">
      <w:bodyDiv w:val="1"/>
      <w:marLeft w:val="0"/>
      <w:marRight w:val="0"/>
      <w:marTop w:val="0"/>
      <w:marBottom w:val="0"/>
      <w:divBdr>
        <w:top w:val="none" w:sz="0" w:space="0" w:color="auto"/>
        <w:left w:val="none" w:sz="0" w:space="0" w:color="auto"/>
        <w:bottom w:val="none" w:sz="0" w:space="0" w:color="auto"/>
        <w:right w:val="none" w:sz="0" w:space="0" w:color="auto"/>
      </w:divBdr>
    </w:div>
    <w:div w:id="328409750">
      <w:bodyDiv w:val="1"/>
      <w:marLeft w:val="0"/>
      <w:marRight w:val="0"/>
      <w:marTop w:val="0"/>
      <w:marBottom w:val="0"/>
      <w:divBdr>
        <w:top w:val="none" w:sz="0" w:space="0" w:color="auto"/>
        <w:left w:val="none" w:sz="0" w:space="0" w:color="auto"/>
        <w:bottom w:val="none" w:sz="0" w:space="0" w:color="auto"/>
        <w:right w:val="none" w:sz="0" w:space="0" w:color="auto"/>
      </w:divBdr>
    </w:div>
    <w:div w:id="334000736">
      <w:bodyDiv w:val="1"/>
      <w:marLeft w:val="0"/>
      <w:marRight w:val="0"/>
      <w:marTop w:val="0"/>
      <w:marBottom w:val="0"/>
      <w:divBdr>
        <w:top w:val="none" w:sz="0" w:space="0" w:color="auto"/>
        <w:left w:val="none" w:sz="0" w:space="0" w:color="auto"/>
        <w:bottom w:val="none" w:sz="0" w:space="0" w:color="auto"/>
        <w:right w:val="none" w:sz="0" w:space="0" w:color="auto"/>
      </w:divBdr>
    </w:div>
    <w:div w:id="408159952">
      <w:bodyDiv w:val="1"/>
      <w:marLeft w:val="0"/>
      <w:marRight w:val="0"/>
      <w:marTop w:val="0"/>
      <w:marBottom w:val="0"/>
      <w:divBdr>
        <w:top w:val="none" w:sz="0" w:space="0" w:color="auto"/>
        <w:left w:val="none" w:sz="0" w:space="0" w:color="auto"/>
        <w:bottom w:val="none" w:sz="0" w:space="0" w:color="auto"/>
        <w:right w:val="none" w:sz="0" w:space="0" w:color="auto"/>
      </w:divBdr>
      <w:divsChild>
        <w:div w:id="35591978">
          <w:marLeft w:val="0"/>
          <w:marRight w:val="0"/>
          <w:marTop w:val="0"/>
          <w:marBottom w:val="0"/>
          <w:divBdr>
            <w:top w:val="none" w:sz="0" w:space="0" w:color="auto"/>
            <w:left w:val="none" w:sz="0" w:space="0" w:color="auto"/>
            <w:bottom w:val="none" w:sz="0" w:space="0" w:color="auto"/>
            <w:right w:val="none" w:sz="0" w:space="0" w:color="auto"/>
          </w:divBdr>
        </w:div>
        <w:div w:id="340544418">
          <w:marLeft w:val="0"/>
          <w:marRight w:val="0"/>
          <w:marTop w:val="0"/>
          <w:marBottom w:val="0"/>
          <w:divBdr>
            <w:top w:val="none" w:sz="0" w:space="0" w:color="auto"/>
            <w:left w:val="none" w:sz="0" w:space="0" w:color="auto"/>
            <w:bottom w:val="none" w:sz="0" w:space="0" w:color="auto"/>
            <w:right w:val="none" w:sz="0" w:space="0" w:color="auto"/>
          </w:divBdr>
        </w:div>
        <w:div w:id="662439835">
          <w:marLeft w:val="0"/>
          <w:marRight w:val="0"/>
          <w:marTop w:val="0"/>
          <w:marBottom w:val="0"/>
          <w:divBdr>
            <w:top w:val="none" w:sz="0" w:space="0" w:color="auto"/>
            <w:left w:val="none" w:sz="0" w:space="0" w:color="auto"/>
            <w:bottom w:val="none" w:sz="0" w:space="0" w:color="auto"/>
            <w:right w:val="none" w:sz="0" w:space="0" w:color="auto"/>
          </w:divBdr>
        </w:div>
        <w:div w:id="798571919">
          <w:marLeft w:val="0"/>
          <w:marRight w:val="0"/>
          <w:marTop w:val="0"/>
          <w:marBottom w:val="0"/>
          <w:divBdr>
            <w:top w:val="none" w:sz="0" w:space="0" w:color="auto"/>
            <w:left w:val="none" w:sz="0" w:space="0" w:color="auto"/>
            <w:bottom w:val="none" w:sz="0" w:space="0" w:color="auto"/>
            <w:right w:val="none" w:sz="0" w:space="0" w:color="auto"/>
          </w:divBdr>
        </w:div>
        <w:div w:id="963853216">
          <w:marLeft w:val="0"/>
          <w:marRight w:val="0"/>
          <w:marTop w:val="0"/>
          <w:marBottom w:val="0"/>
          <w:divBdr>
            <w:top w:val="none" w:sz="0" w:space="0" w:color="auto"/>
            <w:left w:val="none" w:sz="0" w:space="0" w:color="auto"/>
            <w:bottom w:val="none" w:sz="0" w:space="0" w:color="auto"/>
            <w:right w:val="none" w:sz="0" w:space="0" w:color="auto"/>
          </w:divBdr>
        </w:div>
        <w:div w:id="1004554180">
          <w:marLeft w:val="0"/>
          <w:marRight w:val="0"/>
          <w:marTop w:val="0"/>
          <w:marBottom w:val="0"/>
          <w:divBdr>
            <w:top w:val="none" w:sz="0" w:space="0" w:color="auto"/>
            <w:left w:val="none" w:sz="0" w:space="0" w:color="auto"/>
            <w:bottom w:val="none" w:sz="0" w:space="0" w:color="auto"/>
            <w:right w:val="none" w:sz="0" w:space="0" w:color="auto"/>
          </w:divBdr>
        </w:div>
        <w:div w:id="1529635547">
          <w:marLeft w:val="0"/>
          <w:marRight w:val="0"/>
          <w:marTop w:val="0"/>
          <w:marBottom w:val="0"/>
          <w:divBdr>
            <w:top w:val="none" w:sz="0" w:space="0" w:color="auto"/>
            <w:left w:val="none" w:sz="0" w:space="0" w:color="auto"/>
            <w:bottom w:val="none" w:sz="0" w:space="0" w:color="auto"/>
            <w:right w:val="none" w:sz="0" w:space="0" w:color="auto"/>
          </w:divBdr>
        </w:div>
      </w:divsChild>
    </w:div>
    <w:div w:id="416053400">
      <w:bodyDiv w:val="1"/>
      <w:marLeft w:val="0"/>
      <w:marRight w:val="0"/>
      <w:marTop w:val="0"/>
      <w:marBottom w:val="0"/>
      <w:divBdr>
        <w:top w:val="none" w:sz="0" w:space="0" w:color="auto"/>
        <w:left w:val="none" w:sz="0" w:space="0" w:color="auto"/>
        <w:bottom w:val="none" w:sz="0" w:space="0" w:color="auto"/>
        <w:right w:val="none" w:sz="0" w:space="0" w:color="auto"/>
      </w:divBdr>
      <w:divsChild>
        <w:div w:id="1130589102">
          <w:marLeft w:val="0"/>
          <w:marRight w:val="0"/>
          <w:marTop w:val="0"/>
          <w:marBottom w:val="0"/>
          <w:divBdr>
            <w:top w:val="none" w:sz="0" w:space="0" w:color="auto"/>
            <w:left w:val="none" w:sz="0" w:space="0" w:color="auto"/>
            <w:bottom w:val="none" w:sz="0" w:space="0" w:color="auto"/>
            <w:right w:val="none" w:sz="0" w:space="0" w:color="auto"/>
          </w:divBdr>
          <w:divsChild>
            <w:div w:id="1494027113">
              <w:marLeft w:val="0"/>
              <w:marRight w:val="0"/>
              <w:marTop w:val="0"/>
              <w:marBottom w:val="0"/>
              <w:divBdr>
                <w:top w:val="none" w:sz="0" w:space="0" w:color="auto"/>
                <w:left w:val="none" w:sz="0" w:space="0" w:color="auto"/>
                <w:bottom w:val="none" w:sz="0" w:space="0" w:color="auto"/>
                <w:right w:val="none" w:sz="0" w:space="0" w:color="auto"/>
              </w:divBdr>
              <w:divsChild>
                <w:div w:id="129134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21683160">
      <w:bodyDiv w:val="1"/>
      <w:marLeft w:val="30"/>
      <w:marRight w:val="30"/>
      <w:marTop w:val="0"/>
      <w:marBottom w:val="0"/>
      <w:divBdr>
        <w:top w:val="none" w:sz="0" w:space="0" w:color="auto"/>
        <w:left w:val="none" w:sz="0" w:space="0" w:color="auto"/>
        <w:bottom w:val="none" w:sz="0" w:space="0" w:color="auto"/>
        <w:right w:val="none" w:sz="0" w:space="0" w:color="auto"/>
      </w:divBdr>
      <w:divsChild>
        <w:div w:id="256864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622295">
      <w:bodyDiv w:val="1"/>
      <w:marLeft w:val="0"/>
      <w:marRight w:val="0"/>
      <w:marTop w:val="0"/>
      <w:marBottom w:val="0"/>
      <w:divBdr>
        <w:top w:val="none" w:sz="0" w:space="0" w:color="auto"/>
        <w:left w:val="none" w:sz="0" w:space="0" w:color="auto"/>
        <w:bottom w:val="none" w:sz="0" w:space="0" w:color="auto"/>
        <w:right w:val="none" w:sz="0" w:space="0" w:color="auto"/>
      </w:divBdr>
      <w:divsChild>
        <w:div w:id="2030135024">
          <w:marLeft w:val="0"/>
          <w:marRight w:val="0"/>
          <w:marTop w:val="0"/>
          <w:marBottom w:val="0"/>
          <w:divBdr>
            <w:top w:val="none" w:sz="0" w:space="0" w:color="auto"/>
            <w:left w:val="none" w:sz="0" w:space="0" w:color="auto"/>
            <w:bottom w:val="none" w:sz="0" w:space="0" w:color="auto"/>
            <w:right w:val="none" w:sz="0" w:space="0" w:color="auto"/>
          </w:divBdr>
          <w:divsChild>
            <w:div w:id="285737088">
              <w:marLeft w:val="0"/>
              <w:marRight w:val="0"/>
              <w:marTop w:val="0"/>
              <w:marBottom w:val="0"/>
              <w:divBdr>
                <w:top w:val="none" w:sz="0" w:space="0" w:color="auto"/>
                <w:left w:val="none" w:sz="0" w:space="0" w:color="auto"/>
                <w:bottom w:val="none" w:sz="0" w:space="0" w:color="auto"/>
                <w:right w:val="none" w:sz="0" w:space="0" w:color="auto"/>
              </w:divBdr>
            </w:div>
            <w:div w:id="875775377">
              <w:marLeft w:val="0"/>
              <w:marRight w:val="0"/>
              <w:marTop w:val="0"/>
              <w:marBottom w:val="0"/>
              <w:divBdr>
                <w:top w:val="none" w:sz="0" w:space="0" w:color="auto"/>
                <w:left w:val="none" w:sz="0" w:space="0" w:color="auto"/>
                <w:bottom w:val="none" w:sz="0" w:space="0" w:color="auto"/>
                <w:right w:val="none" w:sz="0" w:space="0" w:color="auto"/>
              </w:divBdr>
            </w:div>
            <w:div w:id="1533498664">
              <w:marLeft w:val="0"/>
              <w:marRight w:val="0"/>
              <w:marTop w:val="0"/>
              <w:marBottom w:val="0"/>
              <w:divBdr>
                <w:top w:val="none" w:sz="0" w:space="0" w:color="auto"/>
                <w:left w:val="none" w:sz="0" w:space="0" w:color="auto"/>
                <w:bottom w:val="none" w:sz="0" w:space="0" w:color="auto"/>
                <w:right w:val="none" w:sz="0" w:space="0" w:color="auto"/>
              </w:divBdr>
            </w:div>
            <w:div w:id="2044592448">
              <w:marLeft w:val="0"/>
              <w:marRight w:val="0"/>
              <w:marTop w:val="0"/>
              <w:marBottom w:val="0"/>
              <w:divBdr>
                <w:top w:val="none" w:sz="0" w:space="0" w:color="auto"/>
                <w:left w:val="none" w:sz="0" w:space="0" w:color="auto"/>
                <w:bottom w:val="none" w:sz="0" w:space="0" w:color="auto"/>
                <w:right w:val="none" w:sz="0" w:space="0" w:color="auto"/>
              </w:divBdr>
            </w:div>
          </w:divsChild>
        </w:div>
        <w:div w:id="2085908750">
          <w:marLeft w:val="0"/>
          <w:marRight w:val="0"/>
          <w:marTop w:val="0"/>
          <w:marBottom w:val="0"/>
          <w:divBdr>
            <w:top w:val="none" w:sz="0" w:space="0" w:color="auto"/>
            <w:left w:val="none" w:sz="0" w:space="0" w:color="auto"/>
            <w:bottom w:val="none" w:sz="0" w:space="0" w:color="auto"/>
            <w:right w:val="none" w:sz="0" w:space="0" w:color="auto"/>
          </w:divBdr>
        </w:div>
      </w:divsChild>
    </w:div>
    <w:div w:id="510069850">
      <w:bodyDiv w:val="1"/>
      <w:marLeft w:val="0"/>
      <w:marRight w:val="0"/>
      <w:marTop w:val="0"/>
      <w:marBottom w:val="0"/>
      <w:divBdr>
        <w:top w:val="none" w:sz="0" w:space="0" w:color="auto"/>
        <w:left w:val="none" w:sz="0" w:space="0" w:color="auto"/>
        <w:bottom w:val="none" w:sz="0" w:space="0" w:color="auto"/>
        <w:right w:val="none" w:sz="0" w:space="0" w:color="auto"/>
      </w:divBdr>
      <w:divsChild>
        <w:div w:id="310408384">
          <w:marLeft w:val="0"/>
          <w:marRight w:val="0"/>
          <w:marTop w:val="0"/>
          <w:marBottom w:val="0"/>
          <w:divBdr>
            <w:top w:val="none" w:sz="0" w:space="0" w:color="auto"/>
            <w:left w:val="none" w:sz="0" w:space="0" w:color="auto"/>
            <w:bottom w:val="none" w:sz="0" w:space="0" w:color="auto"/>
            <w:right w:val="none" w:sz="0" w:space="0" w:color="auto"/>
          </w:divBdr>
        </w:div>
        <w:div w:id="775171029">
          <w:marLeft w:val="0"/>
          <w:marRight w:val="0"/>
          <w:marTop w:val="0"/>
          <w:marBottom w:val="0"/>
          <w:divBdr>
            <w:top w:val="none" w:sz="0" w:space="0" w:color="auto"/>
            <w:left w:val="none" w:sz="0" w:space="0" w:color="auto"/>
            <w:bottom w:val="none" w:sz="0" w:space="0" w:color="auto"/>
            <w:right w:val="none" w:sz="0" w:space="0" w:color="auto"/>
          </w:divBdr>
        </w:div>
        <w:div w:id="879517802">
          <w:marLeft w:val="0"/>
          <w:marRight w:val="0"/>
          <w:marTop w:val="0"/>
          <w:marBottom w:val="0"/>
          <w:divBdr>
            <w:top w:val="none" w:sz="0" w:space="0" w:color="auto"/>
            <w:left w:val="none" w:sz="0" w:space="0" w:color="auto"/>
            <w:bottom w:val="none" w:sz="0" w:space="0" w:color="auto"/>
            <w:right w:val="none" w:sz="0" w:space="0" w:color="auto"/>
          </w:divBdr>
        </w:div>
        <w:div w:id="891619408">
          <w:marLeft w:val="0"/>
          <w:marRight w:val="0"/>
          <w:marTop w:val="0"/>
          <w:marBottom w:val="0"/>
          <w:divBdr>
            <w:top w:val="none" w:sz="0" w:space="0" w:color="auto"/>
            <w:left w:val="none" w:sz="0" w:space="0" w:color="auto"/>
            <w:bottom w:val="none" w:sz="0" w:space="0" w:color="auto"/>
            <w:right w:val="none" w:sz="0" w:space="0" w:color="auto"/>
          </w:divBdr>
        </w:div>
        <w:div w:id="1628320320">
          <w:marLeft w:val="0"/>
          <w:marRight w:val="0"/>
          <w:marTop w:val="0"/>
          <w:marBottom w:val="0"/>
          <w:divBdr>
            <w:top w:val="none" w:sz="0" w:space="0" w:color="auto"/>
            <w:left w:val="none" w:sz="0" w:space="0" w:color="auto"/>
            <w:bottom w:val="none" w:sz="0" w:space="0" w:color="auto"/>
            <w:right w:val="none" w:sz="0" w:space="0" w:color="auto"/>
          </w:divBdr>
        </w:div>
        <w:div w:id="1675373762">
          <w:marLeft w:val="0"/>
          <w:marRight w:val="0"/>
          <w:marTop w:val="0"/>
          <w:marBottom w:val="0"/>
          <w:divBdr>
            <w:top w:val="none" w:sz="0" w:space="0" w:color="auto"/>
            <w:left w:val="none" w:sz="0" w:space="0" w:color="auto"/>
            <w:bottom w:val="none" w:sz="0" w:space="0" w:color="auto"/>
            <w:right w:val="none" w:sz="0" w:space="0" w:color="auto"/>
          </w:divBdr>
        </w:div>
        <w:div w:id="1935701789">
          <w:marLeft w:val="0"/>
          <w:marRight w:val="0"/>
          <w:marTop w:val="0"/>
          <w:marBottom w:val="0"/>
          <w:divBdr>
            <w:top w:val="none" w:sz="0" w:space="0" w:color="auto"/>
            <w:left w:val="none" w:sz="0" w:space="0" w:color="auto"/>
            <w:bottom w:val="none" w:sz="0" w:space="0" w:color="auto"/>
            <w:right w:val="none" w:sz="0" w:space="0" w:color="auto"/>
          </w:divBdr>
        </w:div>
      </w:divsChild>
    </w:div>
    <w:div w:id="662120804">
      <w:bodyDiv w:val="1"/>
      <w:marLeft w:val="0"/>
      <w:marRight w:val="0"/>
      <w:marTop w:val="0"/>
      <w:marBottom w:val="0"/>
      <w:divBdr>
        <w:top w:val="none" w:sz="0" w:space="0" w:color="auto"/>
        <w:left w:val="none" w:sz="0" w:space="0" w:color="auto"/>
        <w:bottom w:val="none" w:sz="0" w:space="0" w:color="auto"/>
        <w:right w:val="none" w:sz="0" w:space="0" w:color="auto"/>
      </w:divBdr>
    </w:div>
    <w:div w:id="711340854">
      <w:bodyDiv w:val="1"/>
      <w:marLeft w:val="0"/>
      <w:marRight w:val="0"/>
      <w:marTop w:val="0"/>
      <w:marBottom w:val="0"/>
      <w:divBdr>
        <w:top w:val="none" w:sz="0" w:space="0" w:color="auto"/>
        <w:left w:val="none" w:sz="0" w:space="0" w:color="auto"/>
        <w:bottom w:val="none" w:sz="0" w:space="0" w:color="auto"/>
        <w:right w:val="none" w:sz="0" w:space="0" w:color="auto"/>
      </w:divBdr>
      <w:divsChild>
        <w:div w:id="1968848728">
          <w:marLeft w:val="0"/>
          <w:marRight w:val="0"/>
          <w:marTop w:val="0"/>
          <w:marBottom w:val="0"/>
          <w:divBdr>
            <w:top w:val="none" w:sz="0" w:space="0" w:color="auto"/>
            <w:left w:val="none" w:sz="0" w:space="0" w:color="auto"/>
            <w:bottom w:val="none" w:sz="0" w:space="0" w:color="auto"/>
            <w:right w:val="none" w:sz="0" w:space="0" w:color="auto"/>
          </w:divBdr>
          <w:divsChild>
            <w:div w:id="1161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4839">
      <w:bodyDiv w:val="1"/>
      <w:marLeft w:val="75"/>
      <w:marRight w:val="75"/>
      <w:marTop w:val="0"/>
      <w:marBottom w:val="0"/>
      <w:divBdr>
        <w:top w:val="none" w:sz="0" w:space="0" w:color="auto"/>
        <w:left w:val="none" w:sz="0" w:space="0" w:color="auto"/>
        <w:bottom w:val="none" w:sz="0" w:space="0" w:color="auto"/>
        <w:right w:val="none" w:sz="0" w:space="0" w:color="auto"/>
      </w:divBdr>
      <w:divsChild>
        <w:div w:id="550652821">
          <w:marLeft w:val="0"/>
          <w:marRight w:val="0"/>
          <w:marTop w:val="0"/>
          <w:marBottom w:val="0"/>
          <w:divBdr>
            <w:top w:val="none" w:sz="0" w:space="0" w:color="auto"/>
            <w:left w:val="none" w:sz="0" w:space="0" w:color="auto"/>
            <w:bottom w:val="none" w:sz="0" w:space="0" w:color="auto"/>
            <w:right w:val="none" w:sz="0" w:space="0" w:color="auto"/>
          </w:divBdr>
          <w:divsChild>
            <w:div w:id="2093238004">
              <w:marLeft w:val="0"/>
              <w:marRight w:val="0"/>
              <w:marTop w:val="0"/>
              <w:marBottom w:val="0"/>
              <w:divBdr>
                <w:top w:val="none" w:sz="0" w:space="0" w:color="auto"/>
                <w:left w:val="none" w:sz="0" w:space="0" w:color="auto"/>
                <w:bottom w:val="none" w:sz="0" w:space="0" w:color="auto"/>
                <w:right w:val="none" w:sz="0" w:space="0" w:color="auto"/>
              </w:divBdr>
              <w:divsChild>
                <w:div w:id="993294971">
                  <w:marLeft w:val="0"/>
                  <w:marRight w:val="0"/>
                  <w:marTop w:val="75"/>
                  <w:marBottom w:val="0"/>
                  <w:divBdr>
                    <w:top w:val="none" w:sz="0" w:space="0" w:color="auto"/>
                    <w:left w:val="none" w:sz="0" w:space="0" w:color="auto"/>
                    <w:bottom w:val="none" w:sz="0" w:space="0" w:color="auto"/>
                    <w:right w:val="none" w:sz="0" w:space="0" w:color="auto"/>
                  </w:divBdr>
                  <w:divsChild>
                    <w:div w:id="1238898277">
                      <w:marLeft w:val="0"/>
                      <w:marRight w:val="375"/>
                      <w:marTop w:val="0"/>
                      <w:marBottom w:val="0"/>
                      <w:divBdr>
                        <w:top w:val="single" w:sz="6" w:space="0" w:color="92B222"/>
                        <w:left w:val="single" w:sz="6" w:space="0" w:color="92B222"/>
                        <w:bottom w:val="single" w:sz="6" w:space="0" w:color="92B222"/>
                        <w:right w:val="single" w:sz="6" w:space="0" w:color="92B222"/>
                      </w:divBdr>
                      <w:divsChild>
                        <w:div w:id="1858541091">
                          <w:marLeft w:val="0"/>
                          <w:marRight w:val="0"/>
                          <w:marTop w:val="0"/>
                          <w:marBottom w:val="0"/>
                          <w:divBdr>
                            <w:top w:val="none" w:sz="0" w:space="0" w:color="auto"/>
                            <w:left w:val="none" w:sz="0" w:space="0" w:color="auto"/>
                            <w:bottom w:val="none" w:sz="0" w:space="0" w:color="auto"/>
                            <w:right w:val="none" w:sz="0" w:space="0" w:color="auto"/>
                          </w:divBdr>
                          <w:divsChild>
                            <w:div w:id="565531260">
                              <w:marLeft w:val="0"/>
                              <w:marRight w:val="0"/>
                              <w:marTop w:val="0"/>
                              <w:marBottom w:val="0"/>
                              <w:divBdr>
                                <w:top w:val="none" w:sz="0" w:space="0" w:color="auto"/>
                                <w:left w:val="none" w:sz="0" w:space="0" w:color="auto"/>
                                <w:bottom w:val="none" w:sz="0" w:space="0" w:color="auto"/>
                                <w:right w:val="none" w:sz="0" w:space="0" w:color="auto"/>
                              </w:divBdr>
                              <w:divsChild>
                                <w:div w:id="844587579">
                                  <w:marLeft w:val="0"/>
                                  <w:marRight w:val="0"/>
                                  <w:marTop w:val="0"/>
                                  <w:marBottom w:val="0"/>
                                  <w:divBdr>
                                    <w:top w:val="none" w:sz="0" w:space="0" w:color="auto"/>
                                    <w:left w:val="none" w:sz="0" w:space="0" w:color="auto"/>
                                    <w:bottom w:val="none" w:sz="0" w:space="0" w:color="auto"/>
                                    <w:right w:val="none" w:sz="0" w:space="0" w:color="auto"/>
                                  </w:divBdr>
                                  <w:divsChild>
                                    <w:div w:id="1155418585">
                                      <w:marLeft w:val="0"/>
                                      <w:marRight w:val="0"/>
                                      <w:marTop w:val="0"/>
                                      <w:marBottom w:val="0"/>
                                      <w:divBdr>
                                        <w:top w:val="none" w:sz="0" w:space="0" w:color="auto"/>
                                        <w:left w:val="none" w:sz="0" w:space="0" w:color="auto"/>
                                        <w:bottom w:val="none" w:sz="0" w:space="0" w:color="auto"/>
                                        <w:right w:val="none" w:sz="0" w:space="0" w:color="auto"/>
                                      </w:divBdr>
                                      <w:divsChild>
                                        <w:div w:id="111897986">
                                          <w:marLeft w:val="0"/>
                                          <w:marRight w:val="0"/>
                                          <w:marTop w:val="0"/>
                                          <w:marBottom w:val="0"/>
                                          <w:divBdr>
                                            <w:top w:val="none" w:sz="0" w:space="0" w:color="auto"/>
                                            <w:left w:val="none" w:sz="0" w:space="0" w:color="auto"/>
                                            <w:bottom w:val="none" w:sz="0" w:space="0" w:color="auto"/>
                                            <w:right w:val="none" w:sz="0" w:space="0" w:color="auto"/>
                                          </w:divBdr>
                                          <w:divsChild>
                                            <w:div w:id="1965575634">
                                              <w:marLeft w:val="0"/>
                                              <w:marRight w:val="0"/>
                                              <w:marTop w:val="0"/>
                                              <w:marBottom w:val="0"/>
                                              <w:divBdr>
                                                <w:top w:val="none" w:sz="0" w:space="0" w:color="auto"/>
                                                <w:left w:val="none" w:sz="0" w:space="0" w:color="auto"/>
                                                <w:bottom w:val="none" w:sz="0" w:space="0" w:color="auto"/>
                                                <w:right w:val="none" w:sz="0" w:space="0" w:color="auto"/>
                                              </w:divBdr>
                                              <w:divsChild>
                                                <w:div w:id="2093891384">
                                                  <w:marLeft w:val="0"/>
                                                  <w:marRight w:val="0"/>
                                                  <w:marTop w:val="0"/>
                                                  <w:marBottom w:val="0"/>
                                                  <w:divBdr>
                                                    <w:top w:val="none" w:sz="0" w:space="0" w:color="auto"/>
                                                    <w:left w:val="none" w:sz="0" w:space="0" w:color="auto"/>
                                                    <w:bottom w:val="none" w:sz="0" w:space="0" w:color="auto"/>
                                                    <w:right w:val="none" w:sz="0" w:space="0" w:color="auto"/>
                                                  </w:divBdr>
                                                  <w:divsChild>
                                                    <w:div w:id="924874323">
                                                      <w:marLeft w:val="0"/>
                                                      <w:marRight w:val="0"/>
                                                      <w:marTop w:val="0"/>
                                                      <w:marBottom w:val="0"/>
                                                      <w:divBdr>
                                                        <w:top w:val="none" w:sz="0" w:space="0" w:color="auto"/>
                                                        <w:left w:val="none" w:sz="0" w:space="0" w:color="auto"/>
                                                        <w:bottom w:val="none" w:sz="0" w:space="0" w:color="auto"/>
                                                        <w:right w:val="none" w:sz="0" w:space="0" w:color="auto"/>
                                                      </w:divBdr>
                                                      <w:divsChild>
                                                        <w:div w:id="324865537">
                                                          <w:marLeft w:val="0"/>
                                                          <w:marRight w:val="0"/>
                                                          <w:marTop w:val="0"/>
                                                          <w:marBottom w:val="0"/>
                                                          <w:divBdr>
                                                            <w:top w:val="none" w:sz="0" w:space="0" w:color="auto"/>
                                                            <w:left w:val="none" w:sz="0" w:space="0" w:color="auto"/>
                                                            <w:bottom w:val="none" w:sz="0" w:space="0" w:color="auto"/>
                                                            <w:right w:val="none" w:sz="0" w:space="0" w:color="auto"/>
                                                          </w:divBdr>
                                                          <w:divsChild>
                                                            <w:div w:id="18724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8490116">
      <w:bodyDiv w:val="1"/>
      <w:marLeft w:val="0"/>
      <w:marRight w:val="0"/>
      <w:marTop w:val="0"/>
      <w:marBottom w:val="0"/>
      <w:divBdr>
        <w:top w:val="none" w:sz="0" w:space="0" w:color="auto"/>
        <w:left w:val="none" w:sz="0" w:space="0" w:color="auto"/>
        <w:bottom w:val="none" w:sz="0" w:space="0" w:color="auto"/>
        <w:right w:val="none" w:sz="0" w:space="0" w:color="auto"/>
      </w:divBdr>
      <w:divsChild>
        <w:div w:id="2519690">
          <w:marLeft w:val="0"/>
          <w:marRight w:val="0"/>
          <w:marTop w:val="0"/>
          <w:marBottom w:val="0"/>
          <w:divBdr>
            <w:top w:val="none" w:sz="0" w:space="0" w:color="auto"/>
            <w:left w:val="none" w:sz="0" w:space="0" w:color="auto"/>
            <w:bottom w:val="none" w:sz="0" w:space="0" w:color="auto"/>
            <w:right w:val="none" w:sz="0" w:space="0" w:color="auto"/>
          </w:divBdr>
        </w:div>
        <w:div w:id="260920808">
          <w:marLeft w:val="0"/>
          <w:marRight w:val="0"/>
          <w:marTop w:val="0"/>
          <w:marBottom w:val="0"/>
          <w:divBdr>
            <w:top w:val="none" w:sz="0" w:space="0" w:color="auto"/>
            <w:left w:val="none" w:sz="0" w:space="0" w:color="auto"/>
            <w:bottom w:val="none" w:sz="0" w:space="0" w:color="auto"/>
            <w:right w:val="none" w:sz="0" w:space="0" w:color="auto"/>
          </w:divBdr>
        </w:div>
        <w:div w:id="736979158">
          <w:marLeft w:val="0"/>
          <w:marRight w:val="0"/>
          <w:marTop w:val="0"/>
          <w:marBottom w:val="0"/>
          <w:divBdr>
            <w:top w:val="none" w:sz="0" w:space="0" w:color="auto"/>
            <w:left w:val="none" w:sz="0" w:space="0" w:color="auto"/>
            <w:bottom w:val="none" w:sz="0" w:space="0" w:color="auto"/>
            <w:right w:val="none" w:sz="0" w:space="0" w:color="auto"/>
          </w:divBdr>
        </w:div>
        <w:div w:id="955478071">
          <w:marLeft w:val="0"/>
          <w:marRight w:val="0"/>
          <w:marTop w:val="0"/>
          <w:marBottom w:val="0"/>
          <w:divBdr>
            <w:top w:val="none" w:sz="0" w:space="0" w:color="auto"/>
            <w:left w:val="none" w:sz="0" w:space="0" w:color="auto"/>
            <w:bottom w:val="none" w:sz="0" w:space="0" w:color="auto"/>
            <w:right w:val="none" w:sz="0" w:space="0" w:color="auto"/>
          </w:divBdr>
        </w:div>
        <w:div w:id="1200818189">
          <w:marLeft w:val="0"/>
          <w:marRight w:val="0"/>
          <w:marTop w:val="0"/>
          <w:marBottom w:val="0"/>
          <w:divBdr>
            <w:top w:val="none" w:sz="0" w:space="0" w:color="auto"/>
            <w:left w:val="none" w:sz="0" w:space="0" w:color="auto"/>
            <w:bottom w:val="none" w:sz="0" w:space="0" w:color="auto"/>
            <w:right w:val="none" w:sz="0" w:space="0" w:color="auto"/>
          </w:divBdr>
        </w:div>
        <w:div w:id="1683627858">
          <w:marLeft w:val="0"/>
          <w:marRight w:val="0"/>
          <w:marTop w:val="0"/>
          <w:marBottom w:val="0"/>
          <w:divBdr>
            <w:top w:val="none" w:sz="0" w:space="0" w:color="auto"/>
            <w:left w:val="none" w:sz="0" w:space="0" w:color="auto"/>
            <w:bottom w:val="none" w:sz="0" w:space="0" w:color="auto"/>
            <w:right w:val="none" w:sz="0" w:space="0" w:color="auto"/>
          </w:divBdr>
        </w:div>
        <w:div w:id="1911891103">
          <w:marLeft w:val="0"/>
          <w:marRight w:val="0"/>
          <w:marTop w:val="0"/>
          <w:marBottom w:val="0"/>
          <w:divBdr>
            <w:top w:val="none" w:sz="0" w:space="0" w:color="auto"/>
            <w:left w:val="none" w:sz="0" w:space="0" w:color="auto"/>
            <w:bottom w:val="none" w:sz="0" w:space="0" w:color="auto"/>
            <w:right w:val="none" w:sz="0" w:space="0" w:color="auto"/>
          </w:divBdr>
        </w:div>
      </w:divsChild>
    </w:div>
    <w:div w:id="917710100">
      <w:bodyDiv w:val="1"/>
      <w:marLeft w:val="0"/>
      <w:marRight w:val="0"/>
      <w:marTop w:val="0"/>
      <w:marBottom w:val="0"/>
      <w:divBdr>
        <w:top w:val="none" w:sz="0" w:space="0" w:color="auto"/>
        <w:left w:val="none" w:sz="0" w:space="0" w:color="auto"/>
        <w:bottom w:val="none" w:sz="0" w:space="0" w:color="auto"/>
        <w:right w:val="none" w:sz="0" w:space="0" w:color="auto"/>
      </w:divBdr>
    </w:div>
    <w:div w:id="932008953">
      <w:bodyDiv w:val="1"/>
      <w:marLeft w:val="0"/>
      <w:marRight w:val="0"/>
      <w:marTop w:val="0"/>
      <w:marBottom w:val="0"/>
      <w:divBdr>
        <w:top w:val="none" w:sz="0" w:space="0" w:color="auto"/>
        <w:left w:val="none" w:sz="0" w:space="0" w:color="auto"/>
        <w:bottom w:val="none" w:sz="0" w:space="0" w:color="auto"/>
        <w:right w:val="none" w:sz="0" w:space="0" w:color="auto"/>
      </w:divBdr>
      <w:divsChild>
        <w:div w:id="1511529262">
          <w:marLeft w:val="0"/>
          <w:marRight w:val="0"/>
          <w:marTop w:val="0"/>
          <w:marBottom w:val="0"/>
          <w:divBdr>
            <w:top w:val="none" w:sz="0" w:space="0" w:color="auto"/>
            <w:left w:val="none" w:sz="0" w:space="0" w:color="auto"/>
            <w:bottom w:val="none" w:sz="0" w:space="0" w:color="auto"/>
            <w:right w:val="none" w:sz="0" w:space="0" w:color="auto"/>
          </w:divBdr>
          <w:divsChild>
            <w:div w:id="9553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67156">
      <w:bodyDiv w:val="1"/>
      <w:marLeft w:val="0"/>
      <w:marRight w:val="0"/>
      <w:marTop w:val="0"/>
      <w:marBottom w:val="0"/>
      <w:divBdr>
        <w:top w:val="none" w:sz="0" w:space="0" w:color="auto"/>
        <w:left w:val="none" w:sz="0" w:space="0" w:color="auto"/>
        <w:bottom w:val="none" w:sz="0" w:space="0" w:color="auto"/>
        <w:right w:val="none" w:sz="0" w:space="0" w:color="auto"/>
      </w:divBdr>
    </w:div>
    <w:div w:id="1089931517">
      <w:bodyDiv w:val="1"/>
      <w:marLeft w:val="0"/>
      <w:marRight w:val="0"/>
      <w:marTop w:val="0"/>
      <w:marBottom w:val="0"/>
      <w:divBdr>
        <w:top w:val="none" w:sz="0" w:space="0" w:color="auto"/>
        <w:left w:val="none" w:sz="0" w:space="0" w:color="auto"/>
        <w:bottom w:val="none" w:sz="0" w:space="0" w:color="auto"/>
        <w:right w:val="none" w:sz="0" w:space="0" w:color="auto"/>
      </w:divBdr>
      <w:divsChild>
        <w:div w:id="1078670258">
          <w:marLeft w:val="0"/>
          <w:marRight w:val="0"/>
          <w:marTop w:val="0"/>
          <w:marBottom w:val="0"/>
          <w:divBdr>
            <w:top w:val="none" w:sz="0" w:space="0" w:color="auto"/>
            <w:left w:val="none" w:sz="0" w:space="0" w:color="auto"/>
            <w:bottom w:val="none" w:sz="0" w:space="0" w:color="auto"/>
            <w:right w:val="none" w:sz="0" w:space="0" w:color="auto"/>
          </w:divBdr>
          <w:divsChild>
            <w:div w:id="5452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2633">
      <w:bodyDiv w:val="1"/>
      <w:marLeft w:val="30"/>
      <w:marRight w:val="30"/>
      <w:marTop w:val="0"/>
      <w:marBottom w:val="0"/>
      <w:divBdr>
        <w:top w:val="none" w:sz="0" w:space="0" w:color="auto"/>
        <w:left w:val="none" w:sz="0" w:space="0" w:color="auto"/>
        <w:bottom w:val="none" w:sz="0" w:space="0" w:color="auto"/>
        <w:right w:val="none" w:sz="0" w:space="0" w:color="auto"/>
      </w:divBdr>
      <w:divsChild>
        <w:div w:id="802431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7906022">
      <w:bodyDiv w:val="1"/>
      <w:marLeft w:val="0"/>
      <w:marRight w:val="0"/>
      <w:marTop w:val="0"/>
      <w:marBottom w:val="0"/>
      <w:divBdr>
        <w:top w:val="none" w:sz="0" w:space="0" w:color="auto"/>
        <w:left w:val="none" w:sz="0" w:space="0" w:color="auto"/>
        <w:bottom w:val="none" w:sz="0" w:space="0" w:color="auto"/>
        <w:right w:val="none" w:sz="0" w:space="0" w:color="auto"/>
      </w:divBdr>
    </w:div>
    <w:div w:id="1328627367">
      <w:bodyDiv w:val="1"/>
      <w:marLeft w:val="0"/>
      <w:marRight w:val="0"/>
      <w:marTop w:val="0"/>
      <w:marBottom w:val="0"/>
      <w:divBdr>
        <w:top w:val="none" w:sz="0" w:space="0" w:color="auto"/>
        <w:left w:val="none" w:sz="0" w:space="0" w:color="auto"/>
        <w:bottom w:val="none" w:sz="0" w:space="0" w:color="auto"/>
        <w:right w:val="none" w:sz="0" w:space="0" w:color="auto"/>
      </w:divBdr>
    </w:div>
    <w:div w:id="1332759673">
      <w:bodyDiv w:val="1"/>
      <w:marLeft w:val="30"/>
      <w:marRight w:val="30"/>
      <w:marTop w:val="0"/>
      <w:marBottom w:val="0"/>
      <w:divBdr>
        <w:top w:val="none" w:sz="0" w:space="0" w:color="auto"/>
        <w:left w:val="none" w:sz="0" w:space="0" w:color="auto"/>
        <w:bottom w:val="none" w:sz="0" w:space="0" w:color="auto"/>
        <w:right w:val="none" w:sz="0" w:space="0" w:color="auto"/>
      </w:divBdr>
      <w:divsChild>
        <w:div w:id="972323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351350">
      <w:bodyDiv w:val="1"/>
      <w:marLeft w:val="0"/>
      <w:marRight w:val="0"/>
      <w:marTop w:val="0"/>
      <w:marBottom w:val="0"/>
      <w:divBdr>
        <w:top w:val="none" w:sz="0" w:space="0" w:color="auto"/>
        <w:left w:val="none" w:sz="0" w:space="0" w:color="auto"/>
        <w:bottom w:val="none" w:sz="0" w:space="0" w:color="auto"/>
        <w:right w:val="none" w:sz="0" w:space="0" w:color="auto"/>
      </w:divBdr>
    </w:div>
    <w:div w:id="1418600470">
      <w:bodyDiv w:val="1"/>
      <w:marLeft w:val="0"/>
      <w:marRight w:val="0"/>
      <w:marTop w:val="0"/>
      <w:marBottom w:val="0"/>
      <w:divBdr>
        <w:top w:val="none" w:sz="0" w:space="0" w:color="auto"/>
        <w:left w:val="none" w:sz="0" w:space="0" w:color="auto"/>
        <w:bottom w:val="none" w:sz="0" w:space="0" w:color="auto"/>
        <w:right w:val="none" w:sz="0" w:space="0" w:color="auto"/>
      </w:divBdr>
      <w:divsChild>
        <w:div w:id="1343893660">
          <w:marLeft w:val="0"/>
          <w:marRight w:val="0"/>
          <w:marTop w:val="0"/>
          <w:marBottom w:val="0"/>
          <w:divBdr>
            <w:top w:val="none" w:sz="0" w:space="0" w:color="auto"/>
            <w:left w:val="none" w:sz="0" w:space="0" w:color="auto"/>
            <w:bottom w:val="none" w:sz="0" w:space="0" w:color="auto"/>
            <w:right w:val="none" w:sz="0" w:space="0" w:color="auto"/>
          </w:divBdr>
          <w:divsChild>
            <w:div w:id="161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54585">
      <w:bodyDiv w:val="1"/>
      <w:marLeft w:val="0"/>
      <w:marRight w:val="0"/>
      <w:marTop w:val="0"/>
      <w:marBottom w:val="0"/>
      <w:divBdr>
        <w:top w:val="none" w:sz="0" w:space="0" w:color="auto"/>
        <w:left w:val="none" w:sz="0" w:space="0" w:color="auto"/>
        <w:bottom w:val="none" w:sz="0" w:space="0" w:color="auto"/>
        <w:right w:val="none" w:sz="0" w:space="0" w:color="auto"/>
      </w:divBdr>
    </w:div>
    <w:div w:id="1581671275">
      <w:bodyDiv w:val="1"/>
      <w:marLeft w:val="0"/>
      <w:marRight w:val="0"/>
      <w:marTop w:val="0"/>
      <w:marBottom w:val="0"/>
      <w:divBdr>
        <w:top w:val="none" w:sz="0" w:space="0" w:color="auto"/>
        <w:left w:val="none" w:sz="0" w:space="0" w:color="auto"/>
        <w:bottom w:val="none" w:sz="0" w:space="0" w:color="auto"/>
        <w:right w:val="none" w:sz="0" w:space="0" w:color="auto"/>
      </w:divBdr>
    </w:div>
    <w:div w:id="1703628055">
      <w:bodyDiv w:val="1"/>
      <w:marLeft w:val="0"/>
      <w:marRight w:val="0"/>
      <w:marTop w:val="0"/>
      <w:marBottom w:val="0"/>
      <w:divBdr>
        <w:top w:val="none" w:sz="0" w:space="0" w:color="auto"/>
        <w:left w:val="none" w:sz="0" w:space="0" w:color="auto"/>
        <w:bottom w:val="none" w:sz="0" w:space="0" w:color="auto"/>
        <w:right w:val="none" w:sz="0" w:space="0" w:color="auto"/>
      </w:divBdr>
      <w:divsChild>
        <w:div w:id="67381907">
          <w:marLeft w:val="0"/>
          <w:marRight w:val="0"/>
          <w:marTop w:val="0"/>
          <w:marBottom w:val="0"/>
          <w:divBdr>
            <w:top w:val="none" w:sz="0" w:space="0" w:color="auto"/>
            <w:left w:val="none" w:sz="0" w:space="0" w:color="auto"/>
            <w:bottom w:val="none" w:sz="0" w:space="0" w:color="auto"/>
            <w:right w:val="none" w:sz="0" w:space="0" w:color="auto"/>
          </w:divBdr>
          <w:divsChild>
            <w:div w:id="104598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828842">
      <w:bodyDiv w:val="1"/>
      <w:marLeft w:val="0"/>
      <w:marRight w:val="0"/>
      <w:marTop w:val="0"/>
      <w:marBottom w:val="0"/>
      <w:divBdr>
        <w:top w:val="none" w:sz="0" w:space="0" w:color="auto"/>
        <w:left w:val="none" w:sz="0" w:space="0" w:color="auto"/>
        <w:bottom w:val="none" w:sz="0" w:space="0" w:color="auto"/>
        <w:right w:val="none" w:sz="0" w:space="0" w:color="auto"/>
      </w:divBdr>
    </w:div>
    <w:div w:id="1814057811">
      <w:bodyDiv w:val="1"/>
      <w:marLeft w:val="0"/>
      <w:marRight w:val="0"/>
      <w:marTop w:val="0"/>
      <w:marBottom w:val="0"/>
      <w:divBdr>
        <w:top w:val="none" w:sz="0" w:space="0" w:color="auto"/>
        <w:left w:val="none" w:sz="0" w:space="0" w:color="auto"/>
        <w:bottom w:val="none" w:sz="0" w:space="0" w:color="auto"/>
        <w:right w:val="none" w:sz="0" w:space="0" w:color="auto"/>
      </w:divBdr>
      <w:divsChild>
        <w:div w:id="112947104">
          <w:marLeft w:val="0"/>
          <w:marRight w:val="0"/>
          <w:marTop w:val="0"/>
          <w:marBottom w:val="0"/>
          <w:divBdr>
            <w:top w:val="none" w:sz="0" w:space="0" w:color="auto"/>
            <w:left w:val="none" w:sz="0" w:space="0" w:color="auto"/>
            <w:bottom w:val="none" w:sz="0" w:space="0" w:color="auto"/>
            <w:right w:val="none" w:sz="0" w:space="0" w:color="auto"/>
          </w:divBdr>
        </w:div>
        <w:div w:id="205143136">
          <w:marLeft w:val="0"/>
          <w:marRight w:val="0"/>
          <w:marTop w:val="0"/>
          <w:marBottom w:val="0"/>
          <w:divBdr>
            <w:top w:val="none" w:sz="0" w:space="0" w:color="auto"/>
            <w:left w:val="none" w:sz="0" w:space="0" w:color="auto"/>
            <w:bottom w:val="none" w:sz="0" w:space="0" w:color="auto"/>
            <w:right w:val="none" w:sz="0" w:space="0" w:color="auto"/>
          </w:divBdr>
        </w:div>
        <w:div w:id="298272161">
          <w:marLeft w:val="0"/>
          <w:marRight w:val="0"/>
          <w:marTop w:val="0"/>
          <w:marBottom w:val="0"/>
          <w:divBdr>
            <w:top w:val="none" w:sz="0" w:space="0" w:color="auto"/>
            <w:left w:val="none" w:sz="0" w:space="0" w:color="auto"/>
            <w:bottom w:val="none" w:sz="0" w:space="0" w:color="auto"/>
            <w:right w:val="none" w:sz="0" w:space="0" w:color="auto"/>
          </w:divBdr>
        </w:div>
        <w:div w:id="1005593616">
          <w:marLeft w:val="0"/>
          <w:marRight w:val="0"/>
          <w:marTop w:val="0"/>
          <w:marBottom w:val="0"/>
          <w:divBdr>
            <w:top w:val="none" w:sz="0" w:space="0" w:color="auto"/>
            <w:left w:val="none" w:sz="0" w:space="0" w:color="auto"/>
            <w:bottom w:val="none" w:sz="0" w:space="0" w:color="auto"/>
            <w:right w:val="none" w:sz="0" w:space="0" w:color="auto"/>
          </w:divBdr>
        </w:div>
        <w:div w:id="1084062185">
          <w:marLeft w:val="0"/>
          <w:marRight w:val="0"/>
          <w:marTop w:val="0"/>
          <w:marBottom w:val="0"/>
          <w:divBdr>
            <w:top w:val="none" w:sz="0" w:space="0" w:color="auto"/>
            <w:left w:val="none" w:sz="0" w:space="0" w:color="auto"/>
            <w:bottom w:val="none" w:sz="0" w:space="0" w:color="auto"/>
            <w:right w:val="none" w:sz="0" w:space="0" w:color="auto"/>
          </w:divBdr>
        </w:div>
        <w:div w:id="1253009702">
          <w:marLeft w:val="0"/>
          <w:marRight w:val="0"/>
          <w:marTop w:val="0"/>
          <w:marBottom w:val="0"/>
          <w:divBdr>
            <w:top w:val="none" w:sz="0" w:space="0" w:color="auto"/>
            <w:left w:val="none" w:sz="0" w:space="0" w:color="auto"/>
            <w:bottom w:val="none" w:sz="0" w:space="0" w:color="auto"/>
            <w:right w:val="none" w:sz="0" w:space="0" w:color="auto"/>
          </w:divBdr>
        </w:div>
        <w:div w:id="1896044208">
          <w:marLeft w:val="0"/>
          <w:marRight w:val="0"/>
          <w:marTop w:val="0"/>
          <w:marBottom w:val="0"/>
          <w:divBdr>
            <w:top w:val="none" w:sz="0" w:space="0" w:color="auto"/>
            <w:left w:val="none" w:sz="0" w:space="0" w:color="auto"/>
            <w:bottom w:val="none" w:sz="0" w:space="0" w:color="auto"/>
            <w:right w:val="none" w:sz="0" w:space="0" w:color="auto"/>
          </w:divBdr>
        </w:div>
      </w:divsChild>
    </w:div>
    <w:div w:id="1827933559">
      <w:bodyDiv w:val="1"/>
      <w:marLeft w:val="30"/>
      <w:marRight w:val="30"/>
      <w:marTop w:val="0"/>
      <w:marBottom w:val="0"/>
      <w:divBdr>
        <w:top w:val="none" w:sz="0" w:space="0" w:color="auto"/>
        <w:left w:val="none" w:sz="0" w:space="0" w:color="auto"/>
        <w:bottom w:val="none" w:sz="0" w:space="0" w:color="auto"/>
        <w:right w:val="none" w:sz="0" w:space="0" w:color="auto"/>
      </w:divBdr>
      <w:divsChild>
        <w:div w:id="1016032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7159322">
      <w:bodyDiv w:val="1"/>
      <w:marLeft w:val="0"/>
      <w:marRight w:val="0"/>
      <w:marTop w:val="0"/>
      <w:marBottom w:val="0"/>
      <w:divBdr>
        <w:top w:val="none" w:sz="0" w:space="0" w:color="auto"/>
        <w:left w:val="none" w:sz="0" w:space="0" w:color="auto"/>
        <w:bottom w:val="none" w:sz="0" w:space="0" w:color="auto"/>
        <w:right w:val="none" w:sz="0" w:space="0" w:color="auto"/>
      </w:divBdr>
      <w:divsChild>
        <w:div w:id="358313724">
          <w:marLeft w:val="0"/>
          <w:marRight w:val="0"/>
          <w:marTop w:val="0"/>
          <w:marBottom w:val="0"/>
          <w:divBdr>
            <w:top w:val="none" w:sz="0" w:space="0" w:color="auto"/>
            <w:left w:val="none" w:sz="0" w:space="0" w:color="auto"/>
            <w:bottom w:val="none" w:sz="0" w:space="0" w:color="auto"/>
            <w:right w:val="none" w:sz="0" w:space="0" w:color="auto"/>
          </w:divBdr>
          <w:divsChild>
            <w:div w:id="776682013">
              <w:marLeft w:val="0"/>
              <w:marRight w:val="0"/>
              <w:marTop w:val="0"/>
              <w:marBottom w:val="0"/>
              <w:divBdr>
                <w:top w:val="none" w:sz="0" w:space="0" w:color="auto"/>
                <w:left w:val="none" w:sz="0" w:space="0" w:color="auto"/>
                <w:bottom w:val="none" w:sz="0" w:space="0" w:color="auto"/>
                <w:right w:val="none" w:sz="0" w:space="0" w:color="auto"/>
              </w:divBdr>
              <w:divsChild>
                <w:div w:id="91674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749005">
      <w:bodyDiv w:val="1"/>
      <w:marLeft w:val="0"/>
      <w:marRight w:val="0"/>
      <w:marTop w:val="0"/>
      <w:marBottom w:val="0"/>
      <w:divBdr>
        <w:top w:val="none" w:sz="0" w:space="0" w:color="auto"/>
        <w:left w:val="none" w:sz="0" w:space="0" w:color="auto"/>
        <w:bottom w:val="none" w:sz="0" w:space="0" w:color="auto"/>
        <w:right w:val="none" w:sz="0" w:space="0" w:color="auto"/>
      </w:divBdr>
      <w:divsChild>
        <w:div w:id="1386566842">
          <w:marLeft w:val="0"/>
          <w:marRight w:val="0"/>
          <w:marTop w:val="0"/>
          <w:marBottom w:val="0"/>
          <w:divBdr>
            <w:top w:val="none" w:sz="0" w:space="0" w:color="auto"/>
            <w:left w:val="none" w:sz="0" w:space="0" w:color="auto"/>
            <w:bottom w:val="none" w:sz="0" w:space="0" w:color="auto"/>
            <w:right w:val="none" w:sz="0" w:space="0" w:color="auto"/>
          </w:divBdr>
          <w:divsChild>
            <w:div w:id="11530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11987">
      <w:bodyDiv w:val="1"/>
      <w:marLeft w:val="0"/>
      <w:marRight w:val="0"/>
      <w:marTop w:val="0"/>
      <w:marBottom w:val="0"/>
      <w:divBdr>
        <w:top w:val="none" w:sz="0" w:space="0" w:color="auto"/>
        <w:left w:val="none" w:sz="0" w:space="0" w:color="auto"/>
        <w:bottom w:val="none" w:sz="0" w:space="0" w:color="auto"/>
        <w:right w:val="none" w:sz="0" w:space="0" w:color="auto"/>
      </w:divBdr>
    </w:div>
    <w:div w:id="203870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vc.edu/about/human-resources/policies-procedures/000-general/000.180-personal-device-use.html" TargetMode="External"/><Relationship Id="rId18" Type="http://schemas.openxmlformats.org/officeDocument/2006/relationships/hyperlink" Target="https://www.sbctc.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vc.edu/about/human-resources/policies-procedures/000-general/000.170-public-records.html" TargetMode="External"/><Relationship Id="rId17" Type="http://schemas.openxmlformats.org/officeDocument/2006/relationships/hyperlink" Target="https://app.leg.wa.gov/wac/default.aspx?cite=132W-27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p.leg.wa.gov/RCW/default.aspx?cite=42.56&amp;full=tru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c.edu/about/human-resources/policies-procedures/000-general/000.170-public-records.htm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app.leg.wa.gov/rcw/default.aspx?cite=40.14.060"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eg.wa.gov/rcw/default.aspx?cite=34.05&amp;full=tru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102F62134E5F44CA8FCB0547476DCE1" ma:contentTypeVersion="15" ma:contentTypeDescription="Create a new document." ma:contentTypeScope="" ma:versionID="10cd99b41a82e6be4dc475457a013b2f">
  <xsd:schema xmlns:xsd="http://www.w3.org/2001/XMLSchema" xmlns:xs="http://www.w3.org/2001/XMLSchema" xmlns:p="http://schemas.microsoft.com/office/2006/metadata/properties" xmlns:ns1="http://schemas.microsoft.com/sharepoint/v3" xmlns:ns2="e0435fdd-a4e2-460a-9615-c80317445319" xmlns:ns3="c7ee9514-0b9a-427d-a937-b740813829d8" targetNamespace="http://schemas.microsoft.com/office/2006/metadata/properties" ma:root="true" ma:fieldsID="3f9bf8326b454e9412c514229ebe5b63" ns1:_="" ns2:_="" ns3:_="">
    <xsd:import namespace="http://schemas.microsoft.com/sharepoint/v3"/>
    <xsd:import namespace="e0435fdd-a4e2-460a-9615-c80317445319"/>
    <xsd:import namespace="c7ee9514-0b9a-427d-a937-b74081382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35fdd-a4e2-460a-9615-c80317445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ee9514-0b9a-427d-a937-b740813829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b781e7-aa77-4ed8-9bcf-56384120d9b8}" ma:internalName="TaxCatchAll" ma:showField="CatchAllData" ma:web="c7ee9514-0b9a-427d-a937-b74081382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ee9514-0b9a-427d-a937-b740813829d8" xsi:nil="true"/>
    <_ip_UnifiedCompliancePolicyProperties xmlns="http://schemas.microsoft.com/sharepoint/v3" xsi:nil="true"/>
    <lcf76f155ced4ddcb4097134ff3c332f xmlns="e0435fdd-a4e2-460a-9615-c803174453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A5C3B0-D8F6-4405-AE9C-BFB67F6E8884}">
  <ds:schemaRefs>
    <ds:schemaRef ds:uri="http://schemas.microsoft.com/sharepoint/v3/contenttype/forms"/>
  </ds:schemaRefs>
</ds:datastoreItem>
</file>

<file path=customXml/itemProps2.xml><?xml version="1.0" encoding="utf-8"?>
<ds:datastoreItem xmlns:ds="http://schemas.openxmlformats.org/officeDocument/2006/customXml" ds:itemID="{B6EE5C63-2B8F-4247-9DB0-77901C9ECB95}">
  <ds:schemaRefs>
    <ds:schemaRef ds:uri="http://schemas.openxmlformats.org/officeDocument/2006/bibliography"/>
  </ds:schemaRefs>
</ds:datastoreItem>
</file>

<file path=customXml/itemProps3.xml><?xml version="1.0" encoding="utf-8"?>
<ds:datastoreItem xmlns:ds="http://schemas.openxmlformats.org/officeDocument/2006/customXml" ds:itemID="{9A31CA3E-72A1-4A96-BB69-B572037C4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35fdd-a4e2-460a-9615-c80317445319"/>
    <ds:schemaRef ds:uri="c7ee9514-0b9a-427d-a937-b7408138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6E9F30-C96C-4FCE-BB99-28281F02A762}">
  <ds:schemaRefs>
    <ds:schemaRef ds:uri="http://schemas.microsoft.com/office/2006/metadata/properties"/>
    <ds:schemaRef ds:uri="http://schemas.microsoft.com/office/infopath/2007/PartnerControls"/>
    <ds:schemaRef ds:uri="http://schemas.microsoft.com/sharepoint/v3"/>
    <ds:schemaRef ds:uri="c7ee9514-0b9a-427d-a937-b740813829d8"/>
    <ds:schemaRef ds:uri="e0435fdd-a4e2-460a-9615-c80317445319"/>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vt:lpstr>
    </vt:vector>
  </TitlesOfParts>
  <Company>WVC</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WVC</dc:creator>
  <cp:keywords/>
  <dc:description/>
  <cp:lastModifiedBy>Tim Marker</cp:lastModifiedBy>
  <cp:revision>34</cp:revision>
  <cp:lastPrinted>2009-05-01T22:40:00Z</cp:lastPrinted>
  <dcterms:created xsi:type="dcterms:W3CDTF">2026-04-09T18:55:00Z</dcterms:created>
  <dcterms:modified xsi:type="dcterms:W3CDTF">2026-08-04T18:23:00Z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0x0101009102F62134E5F44CA8FCB0547476DCE1</vt:lpwstr>
  </property>
  <property fmtid="{D5CDD505-2E9C-101B-9397-08002B2CF9AE}" pid="3" name="Order">
    <vt:r8>6883000</vt:r8>
  </property>
  <property fmtid="{D5CDD505-2E9C-101B-9397-08002B2CF9AE}" pid="4" name="MediaServiceImageTags">
    <vt:lpwstr/>
  </property>
</Properties>
</file>