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D2E3" w14:textId="77777777" w:rsidR="00AE262B" w:rsidRPr="00AE262B" w:rsidRDefault="00E7688D" w:rsidP="001C43D4">
      <w:pPr>
        <w:pStyle w:val="Heading1"/>
      </w:pPr>
      <w:r>
        <w:t>1400.500</w:t>
      </w:r>
      <w:r>
        <w:tab/>
        <w:t xml:space="preserve">STUDENT CLUBS </w:t>
      </w:r>
      <w:r w:rsidR="00FF2ECE">
        <w:t>&amp;</w:t>
      </w:r>
      <w:r>
        <w:t xml:space="preserve"> ORGANIZATIONS PROCEDURE</w:t>
      </w:r>
    </w:p>
    <w:p w14:paraId="195D1400" w14:textId="77777777" w:rsidR="00AE262B" w:rsidRDefault="00E7688D" w:rsidP="001C43D4">
      <w:pPr>
        <w:pStyle w:val="Heading2"/>
      </w:pPr>
      <w:r>
        <w:t>A.</w:t>
      </w:r>
      <w:r>
        <w:tab/>
        <w:t>MEMBERSHIP</w:t>
      </w:r>
    </w:p>
    <w:p w14:paraId="22D50D0F" w14:textId="77777777" w:rsidR="00AE262B" w:rsidRDefault="00AE262B" w:rsidP="001C43D4">
      <w:pPr>
        <w:pStyle w:val="BodyText025"/>
        <w:rPr>
          <w:rFonts w:eastAsia="MS Mincho"/>
        </w:rPr>
      </w:pPr>
      <w:r>
        <w:rPr>
          <w:rFonts w:eastAsia="MS Mincho"/>
        </w:rPr>
        <w:t xml:space="preserve">Only currently enrolled WVC students may be active members.  </w:t>
      </w:r>
      <w:r w:rsidR="00051870">
        <w:rPr>
          <w:rFonts w:eastAsia="MS Mincho"/>
        </w:rPr>
        <w:t>Employees</w:t>
      </w:r>
      <w:r w:rsidR="00E64E1B">
        <w:rPr>
          <w:rFonts w:eastAsia="MS Mincho"/>
        </w:rPr>
        <w:t xml:space="preserve"> can be</w:t>
      </w:r>
      <w:r>
        <w:rPr>
          <w:rFonts w:eastAsia="MS Mincho"/>
        </w:rPr>
        <w:t xml:space="preserve"> </w:t>
      </w:r>
      <w:r w:rsidR="00E64E1B">
        <w:rPr>
          <w:rFonts w:eastAsia="MS Mincho"/>
        </w:rPr>
        <w:t>a</w:t>
      </w:r>
      <w:r>
        <w:rPr>
          <w:rFonts w:eastAsia="MS Mincho"/>
        </w:rPr>
        <w:t>dvisors.</w:t>
      </w:r>
    </w:p>
    <w:p w14:paraId="6262AFBF" w14:textId="77777777" w:rsidR="00AE262B" w:rsidRDefault="00E7688D" w:rsidP="001C43D4">
      <w:pPr>
        <w:pStyle w:val="Heading2"/>
      </w:pPr>
      <w:r>
        <w:t>B.</w:t>
      </w:r>
      <w:r>
        <w:tab/>
        <w:t>REGISTRATION</w:t>
      </w:r>
    </w:p>
    <w:p w14:paraId="7EFD0E2C" w14:textId="6B7D0B42" w:rsidR="00AE262B" w:rsidRDefault="00AE262B" w:rsidP="001C43D4">
      <w:pPr>
        <w:pStyle w:val="Heading3"/>
      </w:pPr>
      <w:r>
        <w:t>1.</w:t>
      </w:r>
      <w:r>
        <w:tab/>
        <w:t xml:space="preserve">The </w:t>
      </w:r>
      <w:r w:rsidR="00EC3DFD">
        <w:t>WVC Student Life office</w:t>
      </w:r>
      <w:r>
        <w:t xml:space="preserve"> registers student organizations.</w:t>
      </w:r>
    </w:p>
    <w:p w14:paraId="4D159B61" w14:textId="77777777" w:rsidR="00AE262B" w:rsidRDefault="00AE262B" w:rsidP="001C43D4">
      <w:pPr>
        <w:pStyle w:val="Heading4"/>
        <w:rPr>
          <w:rFonts w:eastAsia="MS Mincho"/>
        </w:rPr>
      </w:pPr>
      <w:r>
        <w:rPr>
          <w:rFonts w:eastAsia="MS Mincho"/>
        </w:rPr>
        <w:t>a.</w:t>
      </w:r>
      <w:r>
        <w:rPr>
          <w:rFonts w:eastAsia="MS Mincho"/>
        </w:rPr>
        <w:tab/>
        <w:t>Registered student organizations must renew their registration annually.</w:t>
      </w:r>
    </w:p>
    <w:p w14:paraId="50F6B992" w14:textId="6C3E223E" w:rsidR="00AE262B" w:rsidRDefault="00AE262B" w:rsidP="001C43D4">
      <w:pPr>
        <w:pStyle w:val="Heading4"/>
        <w:rPr>
          <w:rFonts w:eastAsia="MS Mincho"/>
        </w:rPr>
      </w:pPr>
      <w:r w:rsidRPr="25D4F6A0">
        <w:rPr>
          <w:rFonts w:eastAsia="MS Mincho"/>
        </w:rPr>
        <w:t>b.</w:t>
      </w:r>
      <w:r>
        <w:tab/>
      </w:r>
      <w:r w:rsidRPr="25D4F6A0">
        <w:rPr>
          <w:rFonts w:eastAsia="MS Mincho"/>
        </w:rPr>
        <w:t xml:space="preserve">To be eligible for registration, an organization must have a minimum </w:t>
      </w:r>
      <w:r w:rsidR="00EC3DFD" w:rsidRPr="25D4F6A0">
        <w:rPr>
          <w:rFonts w:eastAsia="MS Mincho"/>
        </w:rPr>
        <w:t>of four</w:t>
      </w:r>
      <w:r w:rsidR="6D49BC92" w:rsidRPr="25D4F6A0">
        <w:rPr>
          <w:rFonts w:eastAsia="MS Mincho"/>
        </w:rPr>
        <w:t xml:space="preserve"> </w:t>
      </w:r>
      <w:r w:rsidRPr="25D4F6A0">
        <w:rPr>
          <w:rFonts w:eastAsia="MS Mincho"/>
        </w:rPr>
        <w:t>active members to serve as officers or designated representatives.</w:t>
      </w:r>
    </w:p>
    <w:p w14:paraId="2439EE02" w14:textId="77777777" w:rsidR="00AE262B" w:rsidRDefault="00AE262B" w:rsidP="001C43D4">
      <w:pPr>
        <w:pStyle w:val="Heading4"/>
        <w:rPr>
          <w:rFonts w:eastAsia="MS Mincho"/>
        </w:rPr>
      </w:pPr>
      <w:r>
        <w:rPr>
          <w:rFonts w:eastAsia="MS Mincho"/>
        </w:rPr>
        <w:t>c.</w:t>
      </w:r>
      <w:r>
        <w:rPr>
          <w:rFonts w:eastAsia="MS Mincho"/>
        </w:rPr>
        <w:tab/>
        <w:t>Each registered student organization is required to articulate its purpose clearly on the registration application.</w:t>
      </w:r>
    </w:p>
    <w:p w14:paraId="5D6C7FA4" w14:textId="77777777" w:rsidR="00AE262B" w:rsidRDefault="00AE262B" w:rsidP="001C43D4">
      <w:pPr>
        <w:pStyle w:val="Heading4"/>
        <w:rPr>
          <w:rFonts w:eastAsia="MS Mincho"/>
        </w:rPr>
      </w:pPr>
      <w:r>
        <w:rPr>
          <w:rFonts w:eastAsia="MS Mincho"/>
        </w:rPr>
        <w:t>d.</w:t>
      </w:r>
      <w:r>
        <w:rPr>
          <w:rFonts w:eastAsia="MS Mincho"/>
        </w:rPr>
        <w:tab/>
        <w:t>The college will not normally register groups that duplicate existing organizations.  Such applicants will be required to submit a clear written description of the differences between their group and the organization already registered.</w:t>
      </w:r>
    </w:p>
    <w:p w14:paraId="2669AA45" w14:textId="7C5B5755" w:rsidR="00AE262B" w:rsidRDefault="00F37EC5" w:rsidP="001C43D4">
      <w:pPr>
        <w:pStyle w:val="Heading3"/>
      </w:pPr>
      <w:r>
        <w:t>2.</w:t>
      </w:r>
      <w:r>
        <w:tab/>
        <w:t xml:space="preserve">The </w:t>
      </w:r>
      <w:r w:rsidR="00EC3DFD">
        <w:t>WVC Student Life</w:t>
      </w:r>
      <w:r w:rsidR="5BD523E3">
        <w:t xml:space="preserve"> </w:t>
      </w:r>
      <w:r>
        <w:t>o</w:t>
      </w:r>
      <w:r w:rsidR="00AE262B">
        <w:t xml:space="preserve">ffice will provide a current list of registered student organizations and the individuals authorized to act on behalf of each group to the offices of </w:t>
      </w:r>
      <w:r>
        <w:t>p</w:t>
      </w:r>
      <w:r w:rsidR="00AE262B">
        <w:t xml:space="preserve">ublic </w:t>
      </w:r>
      <w:r>
        <w:t>i</w:t>
      </w:r>
      <w:r w:rsidR="00AE262B">
        <w:t xml:space="preserve">nformation, </w:t>
      </w:r>
      <w:r>
        <w:t>s</w:t>
      </w:r>
      <w:r w:rsidR="00AE262B">
        <w:t xml:space="preserve">tudent </w:t>
      </w:r>
      <w:r>
        <w:t>d</w:t>
      </w:r>
      <w:r w:rsidR="00AE262B">
        <w:t xml:space="preserve">evelopment, and the college </w:t>
      </w:r>
      <w:r>
        <w:t>p</w:t>
      </w:r>
      <w:r w:rsidR="00AE262B">
        <w:t>resident.</w:t>
      </w:r>
    </w:p>
    <w:p w14:paraId="3EB5DDED" w14:textId="17E9A402" w:rsidR="00AE262B" w:rsidRDefault="00AE262B" w:rsidP="001C43D4">
      <w:pPr>
        <w:pStyle w:val="BodyTextItalicBOT"/>
      </w:pPr>
      <w:r>
        <w:t>Approved by the president’s cabinet: 8/23/05</w:t>
      </w:r>
      <w:r w:rsidR="003131EC">
        <w:t>, 2/14/</w:t>
      </w:r>
      <w:r w:rsidR="00085734">
        <w:t>12</w:t>
      </w:r>
      <w:r w:rsidR="004056CD">
        <w:t>, 1/28/25</w:t>
      </w:r>
    </w:p>
    <w:p w14:paraId="0D19BBA6" w14:textId="1B42509F" w:rsidR="007210F6" w:rsidRPr="007210F6" w:rsidRDefault="007210F6" w:rsidP="007210F6">
      <w:pPr>
        <w:pStyle w:val="BodyTextItalicBOT"/>
      </w:pPr>
      <w:r>
        <w:t xml:space="preserve">Last reviewed: </w:t>
      </w:r>
      <w:r w:rsidR="004056CD">
        <w:t>1/28/25</w:t>
      </w:r>
    </w:p>
    <w:p w14:paraId="2F40815C" w14:textId="77777777" w:rsidR="001C43D4" w:rsidRDefault="001C43D4" w:rsidP="001C43D4">
      <w:pPr>
        <w:pStyle w:val="BodyTextPolicyContact"/>
      </w:pPr>
      <w:r>
        <w:t>Procedure contact: Student Services</w:t>
      </w:r>
    </w:p>
    <w:p w14:paraId="58AF66C9" w14:textId="77777777" w:rsidR="001C43D4" w:rsidRDefault="001C43D4" w:rsidP="001C43D4">
      <w:pPr>
        <w:pStyle w:val="RelatedPP"/>
      </w:pPr>
      <w:r>
        <w:t>Related policies and procedures</w:t>
      </w:r>
    </w:p>
    <w:p w14:paraId="5C0707FB" w14:textId="2411D6C5" w:rsidR="001C43D4" w:rsidRPr="001C43D4" w:rsidRDefault="001C43D4" w:rsidP="001C43D4">
      <w:pPr>
        <w:pStyle w:val="000000RelatedPolicies"/>
      </w:pPr>
      <w:r>
        <w:tab/>
        <w:t>400.500</w:t>
      </w:r>
      <w:r>
        <w:tab/>
      </w:r>
      <w:hyperlink r:id="rId11" w:history="1">
        <w:r w:rsidRPr="00DA6FB1">
          <w:rPr>
            <w:rStyle w:val="Hyperlink"/>
          </w:rPr>
          <w:t xml:space="preserve">Student Clubs </w:t>
        </w:r>
        <w:r w:rsidR="00FF2ECE" w:rsidRPr="00DA6FB1">
          <w:rPr>
            <w:rStyle w:val="Hyperlink"/>
          </w:rPr>
          <w:t>&amp;</w:t>
        </w:r>
        <w:r w:rsidRPr="00DA6FB1">
          <w:rPr>
            <w:rStyle w:val="Hyperlink"/>
          </w:rPr>
          <w:t xml:space="preserve"> Organizations Policy</w:t>
        </w:r>
      </w:hyperlink>
    </w:p>
    <w:sectPr w:rsidR="001C43D4" w:rsidRPr="001C43D4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E4FD" w14:textId="77777777" w:rsidR="00476C59" w:rsidRDefault="00476C59">
      <w:r>
        <w:separator/>
      </w:r>
    </w:p>
  </w:endnote>
  <w:endnote w:type="continuationSeparator" w:id="0">
    <w:p w14:paraId="535D7ED6" w14:textId="77777777" w:rsidR="00476C59" w:rsidRDefault="00476C59">
      <w:r>
        <w:continuationSeparator/>
      </w:r>
    </w:p>
  </w:endnote>
  <w:endnote w:type="continuationNotice" w:id="1">
    <w:p w14:paraId="734ECBFC" w14:textId="77777777" w:rsidR="00657A2C" w:rsidRDefault="00657A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1B55" w14:textId="77777777" w:rsidR="00476C59" w:rsidRDefault="00476C59">
      <w:r>
        <w:separator/>
      </w:r>
    </w:p>
  </w:footnote>
  <w:footnote w:type="continuationSeparator" w:id="0">
    <w:p w14:paraId="762E6E7E" w14:textId="77777777" w:rsidR="00476C59" w:rsidRDefault="00476C59">
      <w:r>
        <w:continuationSeparator/>
      </w:r>
    </w:p>
  </w:footnote>
  <w:footnote w:type="continuationNotice" w:id="1">
    <w:p w14:paraId="1A7EA9F5" w14:textId="77777777" w:rsidR="00657A2C" w:rsidRDefault="00657A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5113" w14:textId="5A1B9AFC" w:rsidR="00476C59" w:rsidRDefault="00476C59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 xml:space="preserve">1400.000 STUDENT </w:t>
    </w:r>
    <w:r w:rsidR="004056CD">
      <w:rPr>
        <w:rFonts w:eastAsia="MS Mincho"/>
      </w:rPr>
      <w:t>SERVICES</w:t>
    </w:r>
  </w:p>
  <w:p w14:paraId="3540FBC7" w14:textId="77777777" w:rsidR="00476C59" w:rsidRDefault="00476C59">
    <w:r>
      <w:rPr>
        <w:rFonts w:eastAsia="MS Mincho"/>
      </w:rPr>
      <w:t>COLLEGE OPERATIONAL PROCEDURE</w:t>
    </w:r>
  </w:p>
  <w:p w14:paraId="1907CBC6" w14:textId="77777777" w:rsidR="00476C59" w:rsidRDefault="00476C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3641197">
    <w:abstractNumId w:val="10"/>
  </w:num>
  <w:num w:numId="2" w16cid:durableId="1759712174">
    <w:abstractNumId w:val="11"/>
  </w:num>
  <w:num w:numId="3" w16cid:durableId="834611452">
    <w:abstractNumId w:val="27"/>
  </w:num>
  <w:num w:numId="4" w16cid:durableId="1784763801">
    <w:abstractNumId w:val="28"/>
  </w:num>
  <w:num w:numId="5" w16cid:durableId="1435828225">
    <w:abstractNumId w:val="25"/>
  </w:num>
  <w:num w:numId="6" w16cid:durableId="743725280">
    <w:abstractNumId w:val="3"/>
  </w:num>
  <w:num w:numId="7" w16cid:durableId="302470015">
    <w:abstractNumId w:val="9"/>
  </w:num>
  <w:num w:numId="8" w16cid:durableId="1290432819">
    <w:abstractNumId w:val="26"/>
  </w:num>
  <w:num w:numId="9" w16cid:durableId="799617445">
    <w:abstractNumId w:val="21"/>
  </w:num>
  <w:num w:numId="10" w16cid:durableId="1626616106">
    <w:abstractNumId w:val="6"/>
  </w:num>
  <w:num w:numId="11" w16cid:durableId="1778326976">
    <w:abstractNumId w:val="19"/>
  </w:num>
  <w:num w:numId="12" w16cid:durableId="1639993171">
    <w:abstractNumId w:val="30"/>
  </w:num>
  <w:num w:numId="13" w16cid:durableId="1335642214">
    <w:abstractNumId w:val="0"/>
  </w:num>
  <w:num w:numId="14" w16cid:durableId="1694384812">
    <w:abstractNumId w:val="12"/>
  </w:num>
  <w:num w:numId="15" w16cid:durableId="889733765">
    <w:abstractNumId w:val="17"/>
  </w:num>
  <w:num w:numId="16" w16cid:durableId="1374962915">
    <w:abstractNumId w:val="13"/>
  </w:num>
  <w:num w:numId="17" w16cid:durableId="1323849286">
    <w:abstractNumId w:val="2"/>
  </w:num>
  <w:num w:numId="18" w16cid:durableId="1449159354">
    <w:abstractNumId w:val="32"/>
  </w:num>
  <w:num w:numId="19" w16cid:durableId="946546898">
    <w:abstractNumId w:val="7"/>
  </w:num>
  <w:num w:numId="20" w16cid:durableId="758714180">
    <w:abstractNumId w:val="29"/>
  </w:num>
  <w:num w:numId="21" w16cid:durableId="875389505">
    <w:abstractNumId w:val="23"/>
  </w:num>
  <w:num w:numId="22" w16cid:durableId="1592815174">
    <w:abstractNumId w:val="37"/>
  </w:num>
  <w:num w:numId="23" w16cid:durableId="1078288199">
    <w:abstractNumId w:val="16"/>
  </w:num>
  <w:num w:numId="24" w16cid:durableId="430786545">
    <w:abstractNumId w:val="20"/>
  </w:num>
  <w:num w:numId="25" w16cid:durableId="689838643">
    <w:abstractNumId w:val="36"/>
  </w:num>
  <w:num w:numId="26" w16cid:durableId="754784850">
    <w:abstractNumId w:val="38"/>
  </w:num>
  <w:num w:numId="27" w16cid:durableId="1380596024">
    <w:abstractNumId w:val="22"/>
  </w:num>
  <w:num w:numId="28" w16cid:durableId="1999534128">
    <w:abstractNumId w:val="35"/>
  </w:num>
  <w:num w:numId="29" w16cid:durableId="163594461">
    <w:abstractNumId w:val="34"/>
  </w:num>
  <w:num w:numId="30" w16cid:durableId="1925414603">
    <w:abstractNumId w:val="33"/>
  </w:num>
  <w:num w:numId="31" w16cid:durableId="1062143486">
    <w:abstractNumId w:val="8"/>
  </w:num>
  <w:num w:numId="32" w16cid:durableId="1081564268">
    <w:abstractNumId w:val="31"/>
  </w:num>
  <w:num w:numId="33" w16cid:durableId="2071078466">
    <w:abstractNumId w:val="4"/>
  </w:num>
  <w:num w:numId="34" w16cid:durableId="1193038191">
    <w:abstractNumId w:val="15"/>
  </w:num>
  <w:num w:numId="35" w16cid:durableId="1490903205">
    <w:abstractNumId w:val="14"/>
  </w:num>
  <w:num w:numId="36" w16cid:durableId="256526449">
    <w:abstractNumId w:val="5"/>
  </w:num>
  <w:num w:numId="37" w16cid:durableId="1291979976">
    <w:abstractNumId w:val="1"/>
  </w:num>
  <w:num w:numId="38" w16cid:durableId="744379377">
    <w:abstractNumId w:val="24"/>
  </w:num>
  <w:num w:numId="39" w16cid:durableId="10596671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1870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734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43D4"/>
    <w:rsid w:val="001C731F"/>
    <w:rsid w:val="001D1045"/>
    <w:rsid w:val="001D5414"/>
    <w:rsid w:val="001E0316"/>
    <w:rsid w:val="001E27EC"/>
    <w:rsid w:val="00211646"/>
    <w:rsid w:val="00223D48"/>
    <w:rsid w:val="00224B6D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1EC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056CD"/>
    <w:rsid w:val="004137FB"/>
    <w:rsid w:val="00421133"/>
    <w:rsid w:val="004404BF"/>
    <w:rsid w:val="00441620"/>
    <w:rsid w:val="004469EE"/>
    <w:rsid w:val="00447791"/>
    <w:rsid w:val="00456669"/>
    <w:rsid w:val="00464A46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0B21"/>
    <w:rsid w:val="005B4145"/>
    <w:rsid w:val="005C0DB6"/>
    <w:rsid w:val="005C4CED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57A2C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10F6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560D8"/>
    <w:rsid w:val="00763CC7"/>
    <w:rsid w:val="00773AA4"/>
    <w:rsid w:val="00773BF8"/>
    <w:rsid w:val="007749D8"/>
    <w:rsid w:val="00774B97"/>
    <w:rsid w:val="007754FA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05E1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2D19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09F"/>
    <w:rsid w:val="009D4EF4"/>
    <w:rsid w:val="009D7FE0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209BB"/>
    <w:rsid w:val="00A31AA6"/>
    <w:rsid w:val="00A325BC"/>
    <w:rsid w:val="00A32FF7"/>
    <w:rsid w:val="00A34524"/>
    <w:rsid w:val="00A363FB"/>
    <w:rsid w:val="00A606D9"/>
    <w:rsid w:val="00A61856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262B"/>
    <w:rsid w:val="00AE34C6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A6FB1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4E1B"/>
    <w:rsid w:val="00E664D6"/>
    <w:rsid w:val="00E701FF"/>
    <w:rsid w:val="00E7688D"/>
    <w:rsid w:val="00E84AFD"/>
    <w:rsid w:val="00E933F8"/>
    <w:rsid w:val="00EA14A6"/>
    <w:rsid w:val="00EB1D18"/>
    <w:rsid w:val="00EC3DFD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2256"/>
    <w:rsid w:val="00F25274"/>
    <w:rsid w:val="00F33D58"/>
    <w:rsid w:val="00F34AE2"/>
    <w:rsid w:val="00F37EC5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12C3"/>
    <w:rsid w:val="00FC4859"/>
    <w:rsid w:val="00FC5CDF"/>
    <w:rsid w:val="00FD66F8"/>
    <w:rsid w:val="00FE235F"/>
    <w:rsid w:val="00FF1318"/>
    <w:rsid w:val="00FF2ECE"/>
    <w:rsid w:val="00FF38A4"/>
    <w:rsid w:val="25D4F6A0"/>
    <w:rsid w:val="46B1F646"/>
    <w:rsid w:val="507BA61B"/>
    <w:rsid w:val="5A7719D9"/>
    <w:rsid w:val="5BD523E3"/>
    <w:rsid w:val="6D49BC92"/>
    <w:rsid w:val="7BB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D1A9A"/>
  <w15:docId w15:val="{B61A7E6F-371D-4644-9A06-88F2C06A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3D4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E7688D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E7688D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1C43D4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1C43D4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C43D4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1C43D4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1C43D4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1C4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C43D4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C43D4"/>
    <w:pPr>
      <w:spacing w:after="120"/>
      <w:ind w:left="1440" w:right="1440"/>
    </w:pPr>
  </w:style>
  <w:style w:type="paragraph" w:customStyle="1" w:styleId="Blockquote">
    <w:name w:val="Blockquote"/>
    <w:basedOn w:val="Normal"/>
    <w:rsid w:val="001C43D4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1C43D4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1C43D4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1C43D4"/>
    <w:rPr>
      <w:i/>
      <w:iCs/>
    </w:rPr>
  </w:style>
  <w:style w:type="paragraph" w:customStyle="1" w:styleId="BodyTextItalic">
    <w:name w:val="Body Text + Italic"/>
    <w:basedOn w:val="BodyText"/>
    <w:rsid w:val="001C43D4"/>
    <w:rPr>
      <w:i/>
      <w:iCs/>
    </w:rPr>
  </w:style>
  <w:style w:type="paragraph" w:customStyle="1" w:styleId="BodyTextItalicBOT">
    <w:name w:val="Body Text + Italic BOT"/>
    <w:next w:val="BodyText"/>
    <w:qFormat/>
    <w:rsid w:val="001C43D4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1C43D4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1C43D4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1C43D4"/>
    <w:pPr>
      <w:ind w:left="1080"/>
    </w:pPr>
  </w:style>
  <w:style w:type="paragraph" w:styleId="BodyTextIndent">
    <w:name w:val="Body Text Indent"/>
    <w:basedOn w:val="Normal"/>
    <w:link w:val="BodyTextIndentChar"/>
    <w:rsid w:val="001C43D4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1C43D4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1C43D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C43D4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1C43D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C43D4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1C43D4"/>
    <w:pPr>
      <w:spacing w:before="120"/>
    </w:pPr>
  </w:style>
  <w:style w:type="character" w:styleId="CommentReference">
    <w:name w:val="annotation reference"/>
    <w:rsid w:val="001C43D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C43D4"/>
  </w:style>
  <w:style w:type="character" w:customStyle="1" w:styleId="CommentTextChar">
    <w:name w:val="Comment Text Char"/>
    <w:link w:val="CommentText"/>
    <w:semiHidden/>
    <w:rsid w:val="001C43D4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1C43D4"/>
    <w:rPr>
      <w:b/>
      <w:bCs/>
    </w:rPr>
  </w:style>
  <w:style w:type="character" w:customStyle="1" w:styleId="CommentSubjectChar">
    <w:name w:val="Comment Subject Char"/>
    <w:link w:val="CommentSubject1"/>
    <w:rsid w:val="001C43D4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1C43D4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1C43D4"/>
    <w:rPr>
      <w:color w:val="800080"/>
      <w:u w:val="single"/>
    </w:rPr>
  </w:style>
  <w:style w:type="paragraph" w:styleId="Footer">
    <w:name w:val="footer"/>
    <w:basedOn w:val="Normal"/>
    <w:link w:val="FooterChar"/>
    <w:rsid w:val="001C43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C43D4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1C43D4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1C43D4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1C43D4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E7688D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E7688D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1C43D4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Heading4Char">
    <w:name w:val="Heading 4 Char"/>
    <w:link w:val="Heading4"/>
    <w:rsid w:val="001C43D4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1C43D4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1C43D4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1C43D4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C43D4"/>
    <w:rPr>
      <w:rFonts w:ascii="Courier New" w:hAnsi="Courier New" w:cs="Courier New"/>
      <w:sz w:val="22"/>
    </w:rPr>
  </w:style>
  <w:style w:type="character" w:styleId="Hyperlink">
    <w:name w:val="Hyperlink"/>
    <w:rsid w:val="001C43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43D4"/>
    <w:pPr>
      <w:ind w:left="720"/>
    </w:pPr>
  </w:style>
  <w:style w:type="paragraph" w:styleId="NormalWeb">
    <w:name w:val="Normal (Web)"/>
    <w:basedOn w:val="Normal"/>
    <w:autoRedefine/>
    <w:rsid w:val="001C43D4"/>
  </w:style>
  <w:style w:type="paragraph" w:styleId="PlainText">
    <w:name w:val="Plain Text"/>
    <w:basedOn w:val="Normal"/>
    <w:link w:val="PlainTextChar"/>
    <w:rsid w:val="001C43D4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1C43D4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1C43D4"/>
    <w:pPr>
      <w:spacing w:before="120" w:after="120"/>
    </w:pPr>
    <w:rPr>
      <w:b/>
    </w:rPr>
  </w:style>
  <w:style w:type="character" w:styleId="Strong">
    <w:name w:val="Strong"/>
    <w:qFormat/>
    <w:rsid w:val="001C43D4"/>
    <w:rPr>
      <w:b/>
      <w:bCs/>
    </w:rPr>
  </w:style>
  <w:style w:type="paragraph" w:styleId="Title">
    <w:name w:val="Title"/>
    <w:basedOn w:val="Normal"/>
    <w:link w:val="TitleChar"/>
    <w:qFormat/>
    <w:rsid w:val="001C43D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C43D4"/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1"/>
    <w:semiHidden/>
    <w:unhideWhenUsed/>
    <w:rsid w:val="007560D8"/>
    <w:rPr>
      <w:b/>
      <w:bCs/>
      <w:sz w:val="20"/>
    </w:rPr>
  </w:style>
  <w:style w:type="character" w:customStyle="1" w:styleId="CommentSubjectChar1">
    <w:name w:val="Comment Subject Char1"/>
    <w:basedOn w:val="CommentTextChar"/>
    <w:link w:val="CommentSubject"/>
    <w:semiHidden/>
    <w:rsid w:val="007560D8"/>
    <w:rPr>
      <w:rFonts w:ascii="Arial" w:hAnsi="Arial"/>
      <w:b/>
      <w:bCs/>
      <w:sz w:val="22"/>
    </w:rPr>
  </w:style>
  <w:style w:type="character" w:styleId="Mention">
    <w:name w:val="Mention"/>
    <w:basedOn w:val="DefaultParagraphFont"/>
    <w:uiPriority w:val="99"/>
    <w:unhideWhenUsed/>
    <w:rsid w:val="007560D8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A6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400-student-services/400.500-student-clubs-organizations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CEE3279A2B94B995CF1540272FCAB" ma:contentTypeVersion="16" ma:contentTypeDescription="Create a new document." ma:contentTypeScope="" ma:versionID="58d5d0c4e674679d4d3c9cfa75b73186">
  <xsd:schema xmlns:xsd="http://www.w3.org/2001/XMLSchema" xmlns:xs="http://www.w3.org/2001/XMLSchema" xmlns:p="http://schemas.microsoft.com/office/2006/metadata/properties" xmlns:ns2="d44402fc-1ea2-424f-a1e5-c7edb870c607" xmlns:ns3="9d836e85-4f43-41ac-b14c-d8acf1412f55" targetNamespace="http://schemas.microsoft.com/office/2006/metadata/properties" ma:root="true" ma:fieldsID="62a8742bca47352cb3508930a123ef64" ns2:_="" ns3:_="">
    <xsd:import namespace="d44402fc-1ea2-424f-a1e5-c7edb870c607"/>
    <xsd:import namespace="9d836e85-4f43-41ac-b14c-d8acf1412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olicyorProcedure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402fc-1ea2-424f-a1e5-c7edb870c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licyorProcedure" ma:index="22" nillable="true" ma:displayName="Policy or Procedure" ma:format="Dropdown" ma:internalName="PolicyorProcedure">
      <xsd:simpleType>
        <xsd:restriction base="dms:Choice">
          <xsd:enumeration value="Policy"/>
          <xsd:enumeration value="Procedure"/>
        </xsd:restriction>
      </xsd:simpleType>
    </xsd:element>
    <xsd:element name="AssignedTo" ma:index="23" nillable="true" ma:displayName="Assigned To" ma:format="Dropdown" ma:internalName="Assigned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36e85-4f43-41ac-b14c-d8acf1412f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fcb2133-3842-46f1-b736-e1e758c4c06c}" ma:internalName="TaxCatchAll" ma:showField="CatchAllData" ma:web="9d836e85-4f43-41ac-b14c-d8acf1412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9d836e85-4f43-41ac-b14c-d8acf1412f55" xsi:nil="true"/>
    <lcf76f155ced4ddcb4097134ff3c332f xmlns="d44402fc-1ea2-424f-a1e5-c7edb870c607">
      <Terms xmlns="http://schemas.microsoft.com/office/infopath/2007/PartnerControls"/>
    </lcf76f155ced4ddcb4097134ff3c332f>
    <AssignedTo xmlns="d44402fc-1ea2-424f-a1e5-c7edb870c607">Rob</AssignedTo>
    <PolicyorProcedure xmlns="d44402fc-1ea2-424f-a1e5-c7edb870c607">Procedure</PolicyorProcedure>
  </documentManagement>
</p:properties>
</file>

<file path=customXml/itemProps1.xml><?xml version="1.0" encoding="utf-8"?>
<ds:datastoreItem xmlns:ds="http://schemas.openxmlformats.org/officeDocument/2006/customXml" ds:itemID="{06EEDB75-5BF3-40E8-9894-7539292C1F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F57D9F-868E-4D53-988F-8DF49140E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FEB29-1EAE-4AC8-AA05-AE8649109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402fc-1ea2-424f-a1e5-c7edb870c607"/>
    <ds:schemaRef ds:uri="9d836e85-4f43-41ac-b14c-d8acf1412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B1D384-C012-4F8C-96BF-5A7BE58C3B31}">
  <ds:schemaRefs>
    <ds:schemaRef ds:uri="http://www.w3.org/XML/1998/namespace"/>
    <ds:schemaRef ds:uri="http://schemas.microsoft.com/office/2006/metadata/properties"/>
    <ds:schemaRef ds:uri="d44402fc-1ea2-424f-a1e5-c7edb870c607"/>
    <ds:schemaRef ds:uri="9d836e85-4f43-41ac-b14c-d8acf1412f55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2</cp:revision>
  <cp:lastPrinted>2009-05-01T22:40:00Z</cp:lastPrinted>
  <dcterms:created xsi:type="dcterms:W3CDTF">2025-12-10T20:57:00Z</dcterms:created>
  <dcterms:modified xsi:type="dcterms:W3CDTF">2025-12-10T20:57:00Z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0x010100C5FCEE3279A2B94B995CF1540272FCAB</vt:lpwstr>
  </property>
  <property fmtid="{D5CDD505-2E9C-101B-9397-08002B2CF9AE}" pid="3" name="MediaServiceImageTags">
    <vt:lpwstr/>
  </property>
</Properties>
</file>