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CE" w:rsidRPr="002D10CE" w:rsidRDefault="002D10CE" w:rsidP="002103C8">
      <w:pPr>
        <w:pStyle w:val="Heading1"/>
      </w:pPr>
      <w:r w:rsidRPr="002D10CE">
        <w:t>200.100</w:t>
      </w:r>
      <w:r w:rsidRPr="002D10CE">
        <w:tab/>
        <w:t xml:space="preserve">DELEGATION OF AUTHORITY </w:t>
      </w:r>
      <w:r w:rsidR="002103C8">
        <w:t>POLICY</w:t>
      </w:r>
    </w:p>
    <w:p w:rsidR="002D10CE" w:rsidRDefault="002D10CE" w:rsidP="002103C8">
      <w:pPr>
        <w:pStyle w:val="BodyText"/>
      </w:pPr>
      <w:r>
        <w:t xml:space="preserve">The board delegates the appointing authority of the college to </w:t>
      </w:r>
      <w:r w:rsidR="0071346A">
        <w:t>senior administrators</w:t>
      </w:r>
      <w:r>
        <w:t xml:space="preserve"> in the president's </w:t>
      </w:r>
      <w:r w:rsidR="00F96344">
        <w:t>absence</w:t>
      </w:r>
      <w:r w:rsidR="0071346A">
        <w:t>.</w:t>
      </w:r>
      <w:r w:rsidR="002103C8">
        <w:t xml:space="preserve"> </w:t>
      </w:r>
      <w:r>
        <w:t>The appointing authority delegated to the senior administrators shall only be exercised if the following criterion is met:</w:t>
      </w:r>
    </w:p>
    <w:p w:rsidR="002D10CE" w:rsidRDefault="007012A6" w:rsidP="002103C8">
      <w:pPr>
        <w:pStyle w:val="Heading3"/>
        <w:ind w:left="360"/>
      </w:pPr>
      <w:r>
        <w:t>1</w:t>
      </w:r>
      <w:r w:rsidR="002D10CE">
        <w:t>.</w:t>
      </w:r>
      <w:r w:rsidR="002D10CE">
        <w:tab/>
        <w:t>The president must be absent.</w:t>
      </w:r>
      <w:r w:rsidR="002103C8">
        <w:t xml:space="preserve"> </w:t>
      </w:r>
      <w:r w:rsidR="002D10CE">
        <w:t xml:space="preserve">Absent means that the individual: 1) has taken formal medical, vacation, or personal leave; 2) is not available in person, by telephone, by </w:t>
      </w:r>
      <w:r w:rsidR="0071346A">
        <w:t>email</w:t>
      </w:r>
      <w:r w:rsidR="002D10CE">
        <w:t xml:space="preserve"> or other reasonable means; and/or 3) has left prior written notice indicating an "absent" status.</w:t>
      </w:r>
    </w:p>
    <w:p w:rsidR="0071346A" w:rsidRDefault="007012A6" w:rsidP="002103C8">
      <w:pPr>
        <w:pStyle w:val="Heading3"/>
        <w:ind w:left="360"/>
      </w:pPr>
      <w:r>
        <w:t>2</w:t>
      </w:r>
      <w:r w:rsidR="002D10CE">
        <w:t>.</w:t>
      </w:r>
      <w:r w:rsidR="002D10CE">
        <w:tab/>
      </w:r>
      <w:r w:rsidR="0071346A">
        <w:t>On or before July 1 of each academic year, the president will file with the board, the order of position list of the senior administrators.</w:t>
      </w:r>
    </w:p>
    <w:p w:rsidR="002D10CE" w:rsidRDefault="0071346A" w:rsidP="002103C8">
      <w:pPr>
        <w:pStyle w:val="Heading3"/>
        <w:ind w:left="360"/>
      </w:pPr>
      <w:r>
        <w:t>3.</w:t>
      </w:r>
      <w:r>
        <w:tab/>
      </w:r>
      <w:r w:rsidR="002D10CE">
        <w:t>No one shall exercise any authority unless all administrators preceding him or her on the senior administrator’s order of positions list are also absent as previously defined.</w:t>
      </w:r>
    </w:p>
    <w:p w:rsidR="002D10CE" w:rsidRDefault="007012A6" w:rsidP="002103C8">
      <w:pPr>
        <w:pStyle w:val="Heading3"/>
        <w:ind w:left="360"/>
      </w:pPr>
      <w:r>
        <w:t>4</w:t>
      </w:r>
      <w:r w:rsidR="002D10CE">
        <w:t>.</w:t>
      </w:r>
      <w:r w:rsidR="002D10CE">
        <w:tab/>
        <w:t>The senior administrators who are able to establish that the president and other administrators who precede them on the order of positions list are absent shall have the authority to hire, terminate, suspend, reassign, discipline, or demote any Wenatchee Valley College District 15 personnel (with the exception of the president or other senior administrators as defined herein) without prior approval of the board of trustees.</w:t>
      </w:r>
      <w:r w:rsidR="002103C8">
        <w:t xml:space="preserve"> </w:t>
      </w:r>
      <w:r w:rsidR="002D10CE">
        <w:t>This delegation of power does not include the ability to render decisions related to the granting or denial of tenure.</w:t>
      </w:r>
    </w:p>
    <w:p w:rsidR="002D10CE" w:rsidRDefault="002D10CE" w:rsidP="002103C8">
      <w:pPr>
        <w:pStyle w:val="BodyTextItalicBOT"/>
      </w:pPr>
      <w:r>
        <w:t>Supersedes 4.A.06 (procedure moved to policy)</w:t>
      </w:r>
    </w:p>
    <w:p w:rsidR="002D10CE" w:rsidRDefault="002D10CE" w:rsidP="002103C8">
      <w:pPr>
        <w:pStyle w:val="BodyTextItalicBOT"/>
      </w:pPr>
      <w:r>
        <w:t>Adopted by the board of trustees: 5/10/00</w:t>
      </w:r>
    </w:p>
    <w:p w:rsidR="002D10CE" w:rsidRDefault="002D10CE" w:rsidP="002103C8">
      <w:pPr>
        <w:pStyle w:val="BodyTextItalicBOT"/>
      </w:pPr>
      <w:r>
        <w:t>Updated titles: adopted by the board of trustees: 9/19/07</w:t>
      </w:r>
    </w:p>
    <w:p w:rsidR="008F6530" w:rsidRDefault="008F6530" w:rsidP="002103C8">
      <w:pPr>
        <w:pStyle w:val="BodyTextItalicBOT"/>
      </w:pPr>
      <w:r>
        <w:t>Revised and approved by the president’s cabinet: 9/27/11</w:t>
      </w:r>
      <w:r w:rsidR="000B2F47">
        <w:t>, 11/5/19</w:t>
      </w:r>
    </w:p>
    <w:p w:rsidR="008E5966" w:rsidRDefault="008F6530" w:rsidP="002103C8">
      <w:pPr>
        <w:pStyle w:val="BodyTextItalicBOT"/>
      </w:pPr>
      <w:r>
        <w:t>A</w:t>
      </w:r>
      <w:r w:rsidR="008E5966">
        <w:t xml:space="preserve">dopted by the board of trustees: </w:t>
      </w:r>
      <w:r w:rsidR="00B0137D">
        <w:t>11/16/11</w:t>
      </w:r>
      <w:r w:rsidR="000B2F47">
        <w:t>, 11/20/19</w:t>
      </w:r>
    </w:p>
    <w:p w:rsidR="00AA423E" w:rsidRPr="00AA423E" w:rsidRDefault="0071346A" w:rsidP="00AA423E">
      <w:pPr>
        <w:pStyle w:val="BodyTextItalicBOT"/>
      </w:pPr>
      <w:r>
        <w:t>Last review</w:t>
      </w:r>
      <w:bookmarkStart w:id="0" w:name="_GoBack"/>
      <w:bookmarkEnd w:id="0"/>
      <w:r>
        <w:t>ed: 8/29/19</w:t>
      </w:r>
    </w:p>
    <w:p w:rsidR="00B0137D" w:rsidRDefault="002103C8" w:rsidP="002103C8">
      <w:pPr>
        <w:pStyle w:val="BodyTextPolicyContact"/>
      </w:pPr>
      <w:r>
        <w:t>Policy contact: President</w:t>
      </w:r>
    </w:p>
    <w:p w:rsidR="00AA423E" w:rsidRDefault="00AA423E" w:rsidP="00AA423E">
      <w:pPr>
        <w:pStyle w:val="RelatedPP"/>
      </w:pPr>
      <w:r>
        <w:t>Related policies and procedures</w:t>
      </w:r>
    </w:p>
    <w:p w:rsidR="00AA423E" w:rsidRDefault="001D1CE5" w:rsidP="00AA423E">
      <w:pPr>
        <w:pStyle w:val="000000RelatedPolicies"/>
      </w:pPr>
      <w:r>
        <w:t>None identified at this time</w:t>
      </w:r>
    </w:p>
    <w:sectPr w:rsidR="00AA423E" w:rsidSect="008C7A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F7" w:rsidRDefault="00E027F7">
      <w:r>
        <w:separator/>
      </w:r>
    </w:p>
  </w:endnote>
  <w:endnote w:type="continuationSeparator" w:id="0">
    <w:p w:rsidR="00E027F7" w:rsidRDefault="00E0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6A" w:rsidRDefault="00713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6A" w:rsidRDefault="00713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6A" w:rsidRDefault="0071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F7" w:rsidRDefault="00E027F7">
      <w:r>
        <w:separator/>
      </w:r>
    </w:p>
  </w:footnote>
  <w:footnote w:type="continuationSeparator" w:id="0">
    <w:p w:rsidR="00E027F7" w:rsidRDefault="00E0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6A" w:rsidRDefault="0071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FB" w:rsidRDefault="00C015FB" w:rsidP="009038FA">
    <w:pPr>
      <w:tabs>
        <w:tab w:val="right" w:pos="9360"/>
      </w:tabs>
      <w:rPr>
        <w:rFonts w:eastAsia="MS Mincho"/>
      </w:rPr>
    </w:pPr>
    <w:r>
      <w:rPr>
        <w:rFonts w:eastAsia="MS Mincho"/>
      </w:rPr>
      <w:t>Wenatchee Valley College</w:t>
    </w:r>
    <w:r>
      <w:rPr>
        <w:rFonts w:eastAsia="MS Mincho"/>
      </w:rPr>
      <w:tab/>
      <w:t>200.000 ADMINISTRATION</w:t>
    </w:r>
  </w:p>
  <w:p w:rsidR="00C015FB" w:rsidRDefault="00C015FB" w:rsidP="009038FA">
    <w:r>
      <w:rPr>
        <w:rFonts w:eastAsia="MS Mincho"/>
      </w:rPr>
      <w:t>BOARD POLICY STATEMENT</w:t>
    </w:r>
  </w:p>
  <w:p w:rsidR="00C015FB" w:rsidRDefault="00C015FB" w:rsidP="009038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6A" w:rsidRDefault="0071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8"/>
  </w:num>
  <w:num w:numId="4">
    <w:abstractNumId w:val="29"/>
  </w:num>
  <w:num w:numId="5">
    <w:abstractNumId w:val="26"/>
  </w:num>
  <w:num w:numId="6">
    <w:abstractNumId w:val="3"/>
  </w:num>
  <w:num w:numId="7">
    <w:abstractNumId w:val="10"/>
  </w:num>
  <w:num w:numId="8">
    <w:abstractNumId w:val="27"/>
  </w:num>
  <w:num w:numId="9">
    <w:abstractNumId w:val="22"/>
  </w:num>
  <w:num w:numId="10">
    <w:abstractNumId w:val="7"/>
  </w:num>
  <w:num w:numId="11">
    <w:abstractNumId w:val="20"/>
  </w:num>
  <w:num w:numId="12">
    <w:abstractNumId w:val="31"/>
  </w:num>
  <w:num w:numId="13">
    <w:abstractNumId w:val="0"/>
  </w:num>
  <w:num w:numId="14">
    <w:abstractNumId w:val="13"/>
  </w:num>
  <w:num w:numId="15">
    <w:abstractNumId w:val="18"/>
  </w:num>
  <w:num w:numId="16">
    <w:abstractNumId w:val="14"/>
  </w:num>
  <w:num w:numId="17">
    <w:abstractNumId w:val="2"/>
  </w:num>
  <w:num w:numId="18">
    <w:abstractNumId w:val="33"/>
  </w:num>
  <w:num w:numId="19">
    <w:abstractNumId w:val="8"/>
  </w:num>
  <w:num w:numId="20">
    <w:abstractNumId w:val="30"/>
  </w:num>
  <w:num w:numId="21">
    <w:abstractNumId w:val="24"/>
  </w:num>
  <w:num w:numId="22">
    <w:abstractNumId w:val="38"/>
  </w:num>
  <w:num w:numId="23">
    <w:abstractNumId w:val="17"/>
  </w:num>
  <w:num w:numId="24">
    <w:abstractNumId w:val="21"/>
  </w:num>
  <w:num w:numId="25">
    <w:abstractNumId w:val="37"/>
  </w:num>
  <w:num w:numId="26">
    <w:abstractNumId w:val="39"/>
  </w:num>
  <w:num w:numId="27">
    <w:abstractNumId w:val="23"/>
  </w:num>
  <w:num w:numId="28">
    <w:abstractNumId w:val="36"/>
  </w:num>
  <w:num w:numId="29">
    <w:abstractNumId w:val="35"/>
  </w:num>
  <w:num w:numId="30">
    <w:abstractNumId w:val="34"/>
  </w:num>
  <w:num w:numId="31">
    <w:abstractNumId w:val="9"/>
  </w:num>
  <w:num w:numId="32">
    <w:abstractNumId w:val="32"/>
  </w:num>
  <w:num w:numId="33">
    <w:abstractNumId w:val="4"/>
  </w:num>
  <w:num w:numId="34">
    <w:abstractNumId w:val="16"/>
  </w:num>
  <w:num w:numId="35">
    <w:abstractNumId w:val="15"/>
  </w:num>
  <w:num w:numId="36">
    <w:abstractNumId w:val="6"/>
  </w:num>
  <w:num w:numId="37">
    <w:abstractNumId w:val="1"/>
  </w:num>
  <w:num w:numId="38">
    <w:abstractNumId w:val="25"/>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2F47"/>
    <w:rsid w:val="000B4BD4"/>
    <w:rsid w:val="000C7FB4"/>
    <w:rsid w:val="000F487E"/>
    <w:rsid w:val="000F4899"/>
    <w:rsid w:val="000F5C9F"/>
    <w:rsid w:val="00114ADF"/>
    <w:rsid w:val="00130843"/>
    <w:rsid w:val="001333F9"/>
    <w:rsid w:val="00137102"/>
    <w:rsid w:val="0015232E"/>
    <w:rsid w:val="00153833"/>
    <w:rsid w:val="00172556"/>
    <w:rsid w:val="0018557B"/>
    <w:rsid w:val="00187649"/>
    <w:rsid w:val="00195706"/>
    <w:rsid w:val="00197258"/>
    <w:rsid w:val="001A4FE5"/>
    <w:rsid w:val="001A7926"/>
    <w:rsid w:val="001B01E9"/>
    <w:rsid w:val="001B388D"/>
    <w:rsid w:val="001C117C"/>
    <w:rsid w:val="001C731F"/>
    <w:rsid w:val="001D1045"/>
    <w:rsid w:val="001D1CE5"/>
    <w:rsid w:val="001D5414"/>
    <w:rsid w:val="001E0316"/>
    <w:rsid w:val="001E27EC"/>
    <w:rsid w:val="002103C8"/>
    <w:rsid w:val="00211646"/>
    <w:rsid w:val="00223D48"/>
    <w:rsid w:val="00224B6D"/>
    <w:rsid w:val="00224D79"/>
    <w:rsid w:val="00226E41"/>
    <w:rsid w:val="00245EE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D10CE"/>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274B2"/>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502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1ABE"/>
    <w:rsid w:val="00622764"/>
    <w:rsid w:val="00623578"/>
    <w:rsid w:val="00632B64"/>
    <w:rsid w:val="006378C7"/>
    <w:rsid w:val="00637B8D"/>
    <w:rsid w:val="00655965"/>
    <w:rsid w:val="00661FB8"/>
    <w:rsid w:val="0067256A"/>
    <w:rsid w:val="0067318B"/>
    <w:rsid w:val="006733B0"/>
    <w:rsid w:val="006761ED"/>
    <w:rsid w:val="0068434B"/>
    <w:rsid w:val="006874C5"/>
    <w:rsid w:val="00690B17"/>
    <w:rsid w:val="006A1A09"/>
    <w:rsid w:val="006A374B"/>
    <w:rsid w:val="006A4D6C"/>
    <w:rsid w:val="006A5621"/>
    <w:rsid w:val="006B11AD"/>
    <w:rsid w:val="006B5718"/>
    <w:rsid w:val="006B6360"/>
    <w:rsid w:val="006C085F"/>
    <w:rsid w:val="006D2719"/>
    <w:rsid w:val="006D4731"/>
    <w:rsid w:val="006D7198"/>
    <w:rsid w:val="006E1326"/>
    <w:rsid w:val="006E47C4"/>
    <w:rsid w:val="006F19C9"/>
    <w:rsid w:val="00700A52"/>
    <w:rsid w:val="007012A6"/>
    <w:rsid w:val="007027FC"/>
    <w:rsid w:val="00704042"/>
    <w:rsid w:val="0070712E"/>
    <w:rsid w:val="00710312"/>
    <w:rsid w:val="007103CB"/>
    <w:rsid w:val="00712961"/>
    <w:rsid w:val="0071346A"/>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0419"/>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57E9"/>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5966"/>
    <w:rsid w:val="008E7657"/>
    <w:rsid w:val="008F6530"/>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4C56"/>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D6E76"/>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A423E"/>
    <w:rsid w:val="00AB4F32"/>
    <w:rsid w:val="00AD2766"/>
    <w:rsid w:val="00AD593E"/>
    <w:rsid w:val="00AE1088"/>
    <w:rsid w:val="00AE6B7F"/>
    <w:rsid w:val="00AE6D69"/>
    <w:rsid w:val="00AF4F42"/>
    <w:rsid w:val="00AF6C4E"/>
    <w:rsid w:val="00B008D9"/>
    <w:rsid w:val="00B0137D"/>
    <w:rsid w:val="00B028D4"/>
    <w:rsid w:val="00B04FC5"/>
    <w:rsid w:val="00B05D4D"/>
    <w:rsid w:val="00B063B0"/>
    <w:rsid w:val="00B07CF9"/>
    <w:rsid w:val="00B11DC2"/>
    <w:rsid w:val="00B13F37"/>
    <w:rsid w:val="00B147EE"/>
    <w:rsid w:val="00B21A06"/>
    <w:rsid w:val="00B32592"/>
    <w:rsid w:val="00B33EA6"/>
    <w:rsid w:val="00B3423E"/>
    <w:rsid w:val="00B3586C"/>
    <w:rsid w:val="00B53E24"/>
    <w:rsid w:val="00B54D83"/>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015FB"/>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703DC"/>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27F7"/>
    <w:rsid w:val="00E034C2"/>
    <w:rsid w:val="00E06A99"/>
    <w:rsid w:val="00E1422B"/>
    <w:rsid w:val="00E21C18"/>
    <w:rsid w:val="00E24D76"/>
    <w:rsid w:val="00E250F3"/>
    <w:rsid w:val="00E26089"/>
    <w:rsid w:val="00E2613C"/>
    <w:rsid w:val="00E30201"/>
    <w:rsid w:val="00E34689"/>
    <w:rsid w:val="00E43F98"/>
    <w:rsid w:val="00E474BF"/>
    <w:rsid w:val="00E5042C"/>
    <w:rsid w:val="00E60147"/>
    <w:rsid w:val="00E664D6"/>
    <w:rsid w:val="00E701FF"/>
    <w:rsid w:val="00E84AFD"/>
    <w:rsid w:val="00E933F8"/>
    <w:rsid w:val="00E93AFE"/>
    <w:rsid w:val="00EA0664"/>
    <w:rsid w:val="00EA14A6"/>
    <w:rsid w:val="00EB1D18"/>
    <w:rsid w:val="00EC02A2"/>
    <w:rsid w:val="00EC38C2"/>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6344"/>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D6A143"/>
  <w15:docId w15:val="{7464868C-E065-4463-8FA3-B96EA032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C8"/>
    <w:rPr>
      <w:rFonts w:ascii="Arial" w:hAnsi="Arial"/>
      <w:sz w:val="22"/>
    </w:rPr>
  </w:style>
  <w:style w:type="paragraph" w:styleId="Heading1">
    <w:name w:val="heading 1"/>
    <w:basedOn w:val="Normal"/>
    <w:next w:val="Normal"/>
    <w:link w:val="Heading1Char"/>
    <w:qFormat/>
    <w:rsid w:val="00994C56"/>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94C56"/>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103C8"/>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2103C8"/>
    <w:pPr>
      <w:tabs>
        <w:tab w:val="left" w:pos="1080"/>
      </w:tabs>
      <w:spacing w:after="120"/>
      <w:ind w:left="1080" w:hanging="360"/>
      <w:outlineLvl w:val="3"/>
    </w:pPr>
  </w:style>
  <w:style w:type="paragraph" w:styleId="Heading5">
    <w:name w:val="heading 5"/>
    <w:basedOn w:val="Normal"/>
    <w:next w:val="Normal"/>
    <w:link w:val="Heading5Char"/>
    <w:qFormat/>
    <w:rsid w:val="002103C8"/>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2103C8"/>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103C8"/>
    <w:pPr>
      <w:tabs>
        <w:tab w:val="decimal" w:pos="540"/>
        <w:tab w:val="left" w:pos="1260"/>
      </w:tabs>
    </w:pPr>
  </w:style>
  <w:style w:type="paragraph" w:styleId="BalloonText">
    <w:name w:val="Balloon Text"/>
    <w:basedOn w:val="Normal"/>
    <w:link w:val="BalloonTextChar"/>
    <w:semiHidden/>
    <w:rsid w:val="002103C8"/>
    <w:rPr>
      <w:rFonts w:ascii="Tahoma" w:hAnsi="Tahoma" w:cs="Tahoma"/>
      <w:sz w:val="16"/>
      <w:szCs w:val="16"/>
    </w:rPr>
  </w:style>
  <w:style w:type="character" w:customStyle="1" w:styleId="BalloonTextChar">
    <w:name w:val="Balloon Text Char"/>
    <w:link w:val="BalloonText"/>
    <w:semiHidden/>
    <w:rsid w:val="002103C8"/>
    <w:rPr>
      <w:rFonts w:ascii="Tahoma" w:hAnsi="Tahoma" w:cs="Tahoma"/>
      <w:sz w:val="16"/>
      <w:szCs w:val="16"/>
    </w:rPr>
  </w:style>
  <w:style w:type="paragraph" w:styleId="BlockText">
    <w:name w:val="Block Text"/>
    <w:basedOn w:val="Normal"/>
    <w:rsid w:val="002103C8"/>
    <w:pPr>
      <w:spacing w:after="120"/>
      <w:ind w:left="1440" w:right="1440"/>
    </w:pPr>
    <w:rPr>
      <w:rFonts w:eastAsiaTheme="minorEastAsia" w:cstheme="minorBidi"/>
    </w:rPr>
  </w:style>
  <w:style w:type="paragraph" w:customStyle="1" w:styleId="Blockquote">
    <w:name w:val="Blockquote"/>
    <w:basedOn w:val="Normal"/>
    <w:rsid w:val="002103C8"/>
    <w:pPr>
      <w:spacing w:before="100" w:after="100"/>
      <w:ind w:left="360" w:right="360"/>
    </w:pPr>
    <w:rPr>
      <w:snapToGrid w:val="0"/>
    </w:rPr>
  </w:style>
  <w:style w:type="paragraph" w:styleId="BodyText">
    <w:name w:val="Body Text"/>
    <w:basedOn w:val="Normal"/>
    <w:link w:val="BodyTextChar"/>
    <w:autoRedefine/>
    <w:qFormat/>
    <w:rsid w:val="002103C8"/>
    <w:pPr>
      <w:spacing w:after="120"/>
    </w:pPr>
    <w:rPr>
      <w:szCs w:val="22"/>
    </w:rPr>
  </w:style>
  <w:style w:type="character" w:customStyle="1" w:styleId="BodyTextChar">
    <w:name w:val="Body Text Char"/>
    <w:link w:val="BodyText"/>
    <w:rsid w:val="002103C8"/>
    <w:rPr>
      <w:rFonts w:ascii="Arial" w:hAnsi="Arial"/>
      <w:sz w:val="22"/>
      <w:szCs w:val="22"/>
    </w:rPr>
  </w:style>
  <w:style w:type="paragraph" w:customStyle="1" w:styleId="BodyText25Italic">
    <w:name w:val="Body Text .25&quot; Italic"/>
    <w:basedOn w:val="BodyText"/>
    <w:next w:val="BodyText"/>
    <w:rsid w:val="002103C8"/>
    <w:rPr>
      <w:i/>
      <w:iCs/>
    </w:rPr>
  </w:style>
  <w:style w:type="paragraph" w:customStyle="1" w:styleId="BodyTextItalic">
    <w:name w:val="Body Text + Italic"/>
    <w:basedOn w:val="BodyText"/>
    <w:rsid w:val="002103C8"/>
    <w:rPr>
      <w:i/>
      <w:iCs/>
    </w:rPr>
  </w:style>
  <w:style w:type="paragraph" w:customStyle="1" w:styleId="BodyTextItalicBOT">
    <w:name w:val="Body Text + Italic BOT"/>
    <w:next w:val="BodyText"/>
    <w:qFormat/>
    <w:rsid w:val="002103C8"/>
    <w:rPr>
      <w:rFonts w:ascii="Arial" w:hAnsi="Arial"/>
      <w:i/>
      <w:sz w:val="22"/>
      <w:szCs w:val="22"/>
    </w:rPr>
  </w:style>
  <w:style w:type="paragraph" w:customStyle="1" w:styleId="BodyText025">
    <w:name w:val="Body Text 0.25&quot;"/>
    <w:basedOn w:val="Normal"/>
    <w:autoRedefine/>
    <w:rsid w:val="002103C8"/>
    <w:pPr>
      <w:spacing w:after="120"/>
      <w:ind w:left="360"/>
    </w:pPr>
    <w:rPr>
      <w:szCs w:val="24"/>
    </w:rPr>
  </w:style>
  <w:style w:type="paragraph" w:customStyle="1" w:styleId="BodyText05">
    <w:name w:val="Body Text 0.5&quot;"/>
    <w:basedOn w:val="BodyText"/>
    <w:autoRedefine/>
    <w:qFormat/>
    <w:rsid w:val="002103C8"/>
    <w:pPr>
      <w:ind w:left="720"/>
    </w:pPr>
    <w:rPr>
      <w:szCs w:val="20"/>
    </w:rPr>
  </w:style>
  <w:style w:type="paragraph" w:customStyle="1" w:styleId="BodyText075">
    <w:name w:val="Body Text 0.75&quot;"/>
    <w:basedOn w:val="BodyText"/>
    <w:autoRedefine/>
    <w:qFormat/>
    <w:rsid w:val="002103C8"/>
    <w:pPr>
      <w:ind w:left="1080"/>
    </w:pPr>
  </w:style>
  <w:style w:type="paragraph" w:styleId="BodyTextIndent">
    <w:name w:val="Body Text Indent"/>
    <w:basedOn w:val="Normal"/>
    <w:link w:val="BodyTextIndentChar"/>
    <w:rsid w:val="002103C8"/>
    <w:pPr>
      <w:spacing w:after="120"/>
      <w:ind w:left="360"/>
    </w:pPr>
    <w:rPr>
      <w:szCs w:val="24"/>
    </w:rPr>
  </w:style>
  <w:style w:type="character" w:customStyle="1" w:styleId="BodyTextIndentChar">
    <w:name w:val="Body Text Indent Char"/>
    <w:basedOn w:val="DefaultParagraphFont"/>
    <w:link w:val="BodyTextIndent"/>
    <w:rsid w:val="002103C8"/>
    <w:rPr>
      <w:rFonts w:ascii="Arial" w:hAnsi="Arial"/>
      <w:sz w:val="22"/>
      <w:szCs w:val="24"/>
    </w:rPr>
  </w:style>
  <w:style w:type="paragraph" w:styleId="BodyTextIndent2">
    <w:name w:val="Body Text Indent 2"/>
    <w:basedOn w:val="Normal"/>
    <w:link w:val="BodyTextIndent2Char"/>
    <w:rsid w:val="002103C8"/>
    <w:pPr>
      <w:spacing w:after="120" w:line="480" w:lineRule="auto"/>
      <w:ind w:left="360"/>
    </w:pPr>
  </w:style>
  <w:style w:type="character" w:customStyle="1" w:styleId="BodyTextIndent2Char">
    <w:name w:val="Body Text Indent 2 Char"/>
    <w:basedOn w:val="DefaultParagraphFont"/>
    <w:link w:val="BodyTextIndent2"/>
    <w:rsid w:val="002103C8"/>
    <w:rPr>
      <w:rFonts w:ascii="Arial" w:hAnsi="Arial"/>
      <w:sz w:val="22"/>
    </w:rPr>
  </w:style>
  <w:style w:type="paragraph" w:styleId="BodyTextIndent3">
    <w:name w:val="Body Text Indent 3"/>
    <w:basedOn w:val="Normal"/>
    <w:link w:val="BodyTextIndent3Char"/>
    <w:rsid w:val="002103C8"/>
    <w:pPr>
      <w:spacing w:after="120"/>
      <w:ind w:left="360"/>
    </w:pPr>
    <w:rPr>
      <w:sz w:val="16"/>
      <w:szCs w:val="16"/>
    </w:rPr>
  </w:style>
  <w:style w:type="character" w:customStyle="1" w:styleId="BodyTextIndent3Char">
    <w:name w:val="Body Text Indent 3 Char"/>
    <w:basedOn w:val="DefaultParagraphFont"/>
    <w:link w:val="BodyTextIndent3"/>
    <w:rsid w:val="002103C8"/>
    <w:rPr>
      <w:rFonts w:ascii="Arial" w:hAnsi="Arial"/>
      <w:sz w:val="16"/>
      <w:szCs w:val="16"/>
    </w:rPr>
  </w:style>
  <w:style w:type="paragraph" w:customStyle="1" w:styleId="BodyTextPolicyContact">
    <w:name w:val="Body Text Policy Contact"/>
    <w:basedOn w:val="Normal"/>
    <w:qFormat/>
    <w:rsid w:val="002103C8"/>
    <w:pPr>
      <w:spacing w:before="120"/>
    </w:pPr>
  </w:style>
  <w:style w:type="character" w:styleId="CommentReference">
    <w:name w:val="annotation reference"/>
    <w:rsid w:val="002103C8"/>
    <w:rPr>
      <w:sz w:val="16"/>
      <w:szCs w:val="16"/>
    </w:rPr>
  </w:style>
  <w:style w:type="paragraph" w:styleId="CommentText">
    <w:name w:val="annotation text"/>
    <w:basedOn w:val="Normal"/>
    <w:link w:val="CommentTextChar"/>
    <w:semiHidden/>
    <w:rsid w:val="002103C8"/>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103C8"/>
    <w:rPr>
      <w:rFonts w:ascii="Arial" w:hAnsi="Arial"/>
      <w:sz w:val="22"/>
    </w:rPr>
  </w:style>
  <w:style w:type="paragraph" w:customStyle="1" w:styleId="CommentSubject1">
    <w:name w:val="Comment Subject1"/>
    <w:basedOn w:val="CommentText"/>
    <w:next w:val="CommentText"/>
    <w:link w:val="CommentSubjectChar"/>
    <w:rsid w:val="002103C8"/>
    <w:rPr>
      <w:b/>
      <w:bCs/>
    </w:rPr>
  </w:style>
  <w:style w:type="character" w:customStyle="1" w:styleId="CommentSubjectChar">
    <w:name w:val="Comment Subject Char"/>
    <w:link w:val="CommentSubject1"/>
    <w:rsid w:val="002103C8"/>
    <w:rPr>
      <w:rFonts w:ascii="Arial" w:hAnsi="Arial"/>
      <w:b/>
      <w:bCs/>
      <w:sz w:val="22"/>
    </w:rPr>
  </w:style>
  <w:style w:type="paragraph" w:styleId="EnvelopeAddress">
    <w:name w:val="envelope address"/>
    <w:basedOn w:val="Normal"/>
    <w:rsid w:val="002103C8"/>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basedOn w:val="DefaultParagraphFont"/>
    <w:rsid w:val="002103C8"/>
    <w:rPr>
      <w:color w:val="800080"/>
      <w:u w:val="single"/>
    </w:rPr>
  </w:style>
  <w:style w:type="paragraph" w:styleId="Footer">
    <w:name w:val="footer"/>
    <w:basedOn w:val="Normal"/>
    <w:link w:val="FooterChar"/>
    <w:rsid w:val="002103C8"/>
    <w:pPr>
      <w:tabs>
        <w:tab w:val="center" w:pos="4320"/>
        <w:tab w:val="right" w:pos="8640"/>
      </w:tabs>
    </w:pPr>
  </w:style>
  <w:style w:type="character" w:customStyle="1" w:styleId="FooterChar">
    <w:name w:val="Footer Char"/>
    <w:link w:val="Footer"/>
    <w:rsid w:val="002103C8"/>
    <w:rPr>
      <w:rFonts w:ascii="Arial" w:hAnsi="Arial"/>
      <w:sz w:val="22"/>
    </w:rPr>
  </w:style>
  <w:style w:type="paragraph" w:customStyle="1" w:styleId="H2">
    <w:name w:val="H2"/>
    <w:basedOn w:val="Normal"/>
    <w:next w:val="Normal"/>
    <w:rsid w:val="002103C8"/>
    <w:pPr>
      <w:keepNext/>
      <w:spacing w:before="100" w:after="100"/>
      <w:outlineLvl w:val="2"/>
    </w:pPr>
    <w:rPr>
      <w:b/>
      <w:snapToGrid w:val="0"/>
      <w:sz w:val="36"/>
    </w:rPr>
  </w:style>
  <w:style w:type="paragraph" w:styleId="Header">
    <w:name w:val="header"/>
    <w:basedOn w:val="Normal"/>
    <w:link w:val="HeaderChar"/>
    <w:rsid w:val="002103C8"/>
    <w:pPr>
      <w:tabs>
        <w:tab w:val="center" w:pos="4320"/>
        <w:tab w:val="right" w:pos="8640"/>
      </w:tabs>
    </w:pPr>
    <w:rPr>
      <w:szCs w:val="24"/>
    </w:rPr>
  </w:style>
  <w:style w:type="character" w:customStyle="1" w:styleId="HeaderChar">
    <w:name w:val="Header Char"/>
    <w:basedOn w:val="DefaultParagraphFont"/>
    <w:link w:val="Header"/>
    <w:rsid w:val="002103C8"/>
    <w:rPr>
      <w:rFonts w:ascii="Arial" w:hAnsi="Arial"/>
      <w:sz w:val="22"/>
      <w:szCs w:val="24"/>
    </w:rPr>
  </w:style>
  <w:style w:type="character" w:customStyle="1" w:styleId="Heading2Char">
    <w:name w:val="Heading 2 Char"/>
    <w:link w:val="Heading2"/>
    <w:rsid w:val="00994C56"/>
    <w:rPr>
      <w:rFonts w:ascii="Arial" w:eastAsia="MS Mincho" w:hAnsi="Arial"/>
      <w:b/>
      <w:sz w:val="22"/>
      <w:szCs w:val="22"/>
    </w:rPr>
  </w:style>
  <w:style w:type="character" w:customStyle="1" w:styleId="Heading3Char">
    <w:name w:val="Heading 3 Char"/>
    <w:basedOn w:val="DefaultParagraphFont"/>
    <w:link w:val="Heading3"/>
    <w:rsid w:val="002103C8"/>
    <w:rPr>
      <w:rFonts w:ascii="Arial" w:eastAsiaTheme="majorEastAsia" w:hAnsi="Arial" w:cstheme="majorBidi"/>
      <w:sz w:val="22"/>
      <w:szCs w:val="24"/>
    </w:rPr>
  </w:style>
  <w:style w:type="character" w:customStyle="1" w:styleId="Heading4Char">
    <w:name w:val="Heading 4 Char"/>
    <w:basedOn w:val="DefaultParagraphFont"/>
    <w:link w:val="Heading4"/>
    <w:rsid w:val="002103C8"/>
    <w:rPr>
      <w:rFonts w:ascii="Arial" w:hAnsi="Arial"/>
      <w:sz w:val="22"/>
    </w:rPr>
  </w:style>
  <w:style w:type="character" w:customStyle="1" w:styleId="Heading5Char">
    <w:name w:val="Heading 5 Char"/>
    <w:basedOn w:val="DefaultParagraphFont"/>
    <w:link w:val="Heading5"/>
    <w:rsid w:val="002103C8"/>
    <w:rPr>
      <w:rFonts w:ascii="Arial" w:hAnsi="Arial"/>
      <w:sz w:val="22"/>
    </w:rPr>
  </w:style>
  <w:style w:type="character" w:customStyle="1" w:styleId="Heading6Char">
    <w:name w:val="Heading 6 Char"/>
    <w:basedOn w:val="DefaultParagraphFont"/>
    <w:link w:val="Heading6"/>
    <w:rsid w:val="002103C8"/>
    <w:rPr>
      <w:rFonts w:ascii="Arial" w:eastAsiaTheme="minorEastAsia" w:hAnsi="Arial" w:cstheme="minorBidi"/>
      <w:b/>
      <w:bCs/>
      <w:sz w:val="22"/>
      <w:szCs w:val="22"/>
    </w:rPr>
  </w:style>
  <w:style w:type="paragraph" w:styleId="HTMLPreformatted">
    <w:name w:val="HTML Preformatted"/>
    <w:basedOn w:val="Normal"/>
    <w:link w:val="HTMLPreformattedChar"/>
    <w:rsid w:val="002103C8"/>
    <w:rPr>
      <w:rFonts w:ascii="Courier New" w:hAnsi="Courier New" w:cs="Courier New"/>
    </w:rPr>
  </w:style>
  <w:style w:type="character" w:customStyle="1" w:styleId="HTMLPreformattedChar">
    <w:name w:val="HTML Preformatted Char"/>
    <w:basedOn w:val="DefaultParagraphFont"/>
    <w:link w:val="HTMLPreformatted"/>
    <w:rsid w:val="002103C8"/>
    <w:rPr>
      <w:rFonts w:ascii="Courier New" w:hAnsi="Courier New" w:cs="Courier New"/>
      <w:sz w:val="22"/>
    </w:rPr>
  </w:style>
  <w:style w:type="character" w:styleId="Hyperlink">
    <w:name w:val="Hyperlink"/>
    <w:basedOn w:val="DefaultParagraphFont"/>
    <w:rsid w:val="002103C8"/>
    <w:rPr>
      <w:color w:val="0000FF"/>
      <w:u w:val="single"/>
    </w:rPr>
  </w:style>
  <w:style w:type="paragraph" w:styleId="ListParagraph">
    <w:name w:val="List Paragraph"/>
    <w:basedOn w:val="Normal"/>
    <w:uiPriority w:val="34"/>
    <w:qFormat/>
    <w:rsid w:val="002103C8"/>
    <w:pPr>
      <w:ind w:left="720"/>
    </w:pPr>
  </w:style>
  <w:style w:type="paragraph" w:styleId="NormalWeb">
    <w:name w:val="Normal (Web)"/>
    <w:basedOn w:val="Normal"/>
    <w:autoRedefine/>
    <w:rsid w:val="002103C8"/>
  </w:style>
  <w:style w:type="paragraph" w:styleId="PlainText">
    <w:name w:val="Plain Text"/>
    <w:basedOn w:val="Normal"/>
    <w:link w:val="PlainTextChar"/>
    <w:rsid w:val="002103C8"/>
    <w:rPr>
      <w:rFonts w:ascii="Courier New" w:hAnsi="Courier New" w:cs="Courier New"/>
    </w:rPr>
  </w:style>
  <w:style w:type="character" w:customStyle="1" w:styleId="PlainTextChar">
    <w:name w:val="Plain Text Char"/>
    <w:basedOn w:val="DefaultParagraphFont"/>
    <w:link w:val="PlainText"/>
    <w:rsid w:val="002103C8"/>
    <w:rPr>
      <w:rFonts w:ascii="Courier New" w:hAnsi="Courier New" w:cs="Courier New"/>
      <w:sz w:val="22"/>
    </w:rPr>
  </w:style>
  <w:style w:type="paragraph" w:customStyle="1" w:styleId="RelatedPP">
    <w:name w:val="Related P &amp; P"/>
    <w:basedOn w:val="Normal"/>
    <w:next w:val="BodyText"/>
    <w:qFormat/>
    <w:rsid w:val="002103C8"/>
    <w:pPr>
      <w:spacing w:before="120" w:after="120"/>
    </w:pPr>
    <w:rPr>
      <w:b/>
    </w:rPr>
  </w:style>
  <w:style w:type="character" w:styleId="Strong">
    <w:name w:val="Strong"/>
    <w:basedOn w:val="DefaultParagraphFont"/>
    <w:qFormat/>
    <w:rsid w:val="002103C8"/>
    <w:rPr>
      <w:b/>
      <w:bCs/>
    </w:rPr>
  </w:style>
  <w:style w:type="paragraph" w:styleId="Title">
    <w:name w:val="Title"/>
    <w:basedOn w:val="Normal"/>
    <w:link w:val="TitleChar"/>
    <w:qFormat/>
    <w:rsid w:val="002103C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103C8"/>
    <w:rPr>
      <w:rFonts w:asciiTheme="majorHAnsi" w:eastAsiaTheme="majorEastAsia" w:hAnsiTheme="majorHAnsi" w:cstheme="majorBidi"/>
      <w:b/>
      <w:bCs/>
      <w:kern w:val="28"/>
      <w:sz w:val="32"/>
      <w:szCs w:val="32"/>
    </w:rPr>
  </w:style>
  <w:style w:type="character" w:customStyle="1" w:styleId="Heading1Char">
    <w:name w:val="Heading 1 Char"/>
    <w:link w:val="Heading1"/>
    <w:rsid w:val="00994C56"/>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4168">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501332">
      <w:bodyDiv w:val="1"/>
      <w:marLeft w:val="0"/>
      <w:marRight w:val="0"/>
      <w:marTop w:val="0"/>
      <w:marBottom w:val="0"/>
      <w:divBdr>
        <w:top w:val="none" w:sz="0" w:space="0" w:color="auto"/>
        <w:left w:val="none" w:sz="0" w:space="0" w:color="auto"/>
        <w:bottom w:val="none" w:sz="0" w:space="0" w:color="auto"/>
        <w:right w:val="none" w:sz="0" w:space="0" w:color="auto"/>
      </w:divBdr>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5A095-AB0E-461C-9648-EF2BAE74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7C9BF4-B6F1-437E-87F8-46D31A63B1B5}">
  <ds:schemaRefs>
    <ds:schemaRef ds:uri="http://schemas.microsoft.com/sharepoint/v3/contenttype/forms"/>
  </ds:schemaRefs>
</ds:datastoreItem>
</file>

<file path=customXml/itemProps3.xml><?xml version="1.0" encoding="utf-8"?>
<ds:datastoreItem xmlns:ds="http://schemas.openxmlformats.org/officeDocument/2006/customXml" ds:itemID="{FA5C9F68-F25B-4AC9-8BF4-CEF94977177B}">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A85D5A8-B85A-43B6-BC5D-208E8C4B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1796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2</cp:revision>
  <cp:lastPrinted>2020-02-25T20:39:00Z</cp:lastPrinted>
  <dcterms:created xsi:type="dcterms:W3CDTF">2020-02-25T20:40:00Z</dcterms:created>
  <dcterms:modified xsi:type="dcterms:W3CDTF">2020-02-25T20:40:00Z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