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326E" w14:textId="77777777" w:rsidR="00877A83" w:rsidRPr="002E1A05" w:rsidRDefault="00F60190" w:rsidP="002E1A05">
      <w:pPr>
        <w:pStyle w:val="Heading1"/>
      </w:pPr>
      <w:r w:rsidRPr="002E1A05">
        <w:t>300.310</w:t>
      </w:r>
      <w:r w:rsidRPr="002E1A05">
        <w:tab/>
      </w:r>
      <w:r w:rsidR="00877A83" w:rsidRPr="002E1A05">
        <w:t>ALLIED HEALTH PROGRAM DISCLAIMER POLICY</w:t>
      </w:r>
    </w:p>
    <w:p w14:paraId="273F4821" w14:textId="77777777" w:rsidR="0046755C" w:rsidRPr="006B292E" w:rsidRDefault="00877A83" w:rsidP="00877A83">
      <w:pPr>
        <w:pStyle w:val="BodyText"/>
      </w:pPr>
      <w:r w:rsidRPr="006B292E">
        <w:t>Students considering an allied health program at Wenatchee Valley College should to be aware that Washington state law (</w:t>
      </w:r>
      <w:hyperlink r:id="rId11" w:history="1">
        <w:r w:rsidRPr="006B292E">
          <w:rPr>
            <w:rStyle w:val="Hyperlink"/>
          </w:rPr>
          <w:t>RCW 43.43.832</w:t>
        </w:r>
      </w:hyperlink>
      <w:r w:rsidRPr="006B292E">
        <w:t>) permits businesses or organizations that provide services to children, vulnerable adults or developmentally disabled persons to request criminal history records. Facilities used for clinical work experience in the allied health programs require criminal history clearance before beginning any clinical activities. Criminal record checks are required of all students accepted into the allied health programs within 45 days of beginning the program. Conviction of certain crimes may prevent completion of clinical course requirements (thereby preventing completion of the program) and may prevent further licensing and employment in the healthcare field.</w:t>
      </w:r>
    </w:p>
    <w:p w14:paraId="41BEED3C" w14:textId="77777777" w:rsidR="00877A83" w:rsidRPr="006B292E" w:rsidRDefault="00877A83" w:rsidP="00877A83">
      <w:pPr>
        <w:pStyle w:val="BodyTextItalicBOT"/>
      </w:pPr>
      <w:r w:rsidRPr="006B292E">
        <w:t>Supersedes 6.P.19 and policy 300.310 Health Occupations Disclaimer</w:t>
      </w:r>
    </w:p>
    <w:p w14:paraId="549FE911" w14:textId="77777777" w:rsidR="00877A83" w:rsidRPr="006B292E" w:rsidRDefault="00877A83" w:rsidP="00877A83">
      <w:pPr>
        <w:pStyle w:val="BodyTextItalicBOT"/>
      </w:pPr>
      <w:r w:rsidRPr="006B292E">
        <w:t>Approved by t</w:t>
      </w:r>
      <w:r w:rsidR="006D5DD4">
        <w:t>he president’s cabinet: 11/5/19</w:t>
      </w:r>
    </w:p>
    <w:p w14:paraId="15BD1BF4" w14:textId="77777777" w:rsidR="00877A83" w:rsidRPr="006B292E" w:rsidRDefault="00877A83" w:rsidP="00877A83">
      <w:pPr>
        <w:pStyle w:val="BodyTextItalicBOT"/>
      </w:pPr>
      <w:r w:rsidRPr="006B292E">
        <w:t>Adopted by</w:t>
      </w:r>
      <w:r w:rsidR="006D5DD4">
        <w:t xml:space="preserve"> the board of trustees: 11/20/19</w:t>
      </w:r>
    </w:p>
    <w:p w14:paraId="12E60CE7" w14:textId="32F3C512" w:rsidR="00877A83" w:rsidRPr="006B292E" w:rsidRDefault="00877A83" w:rsidP="00877A83">
      <w:pPr>
        <w:pStyle w:val="BodyTextItalicBOT"/>
      </w:pPr>
      <w:r w:rsidRPr="006B292E">
        <w:t xml:space="preserve">Last reviewed: </w:t>
      </w:r>
      <w:r w:rsidR="00EB50BF">
        <w:t>1/7/25</w:t>
      </w:r>
    </w:p>
    <w:p w14:paraId="1E89A24F" w14:textId="77777777" w:rsidR="00877A83" w:rsidRDefault="00877A83" w:rsidP="00877A83">
      <w:pPr>
        <w:pStyle w:val="BodyTextPolicyContact"/>
      </w:pPr>
      <w:r>
        <w:t>Policy contact: Dean of Allied Health</w:t>
      </w:r>
    </w:p>
    <w:p w14:paraId="21246081" w14:textId="77777777" w:rsidR="00877A83" w:rsidRDefault="00877A83" w:rsidP="00877A83">
      <w:pPr>
        <w:pStyle w:val="RelatedPP"/>
      </w:pPr>
      <w:r>
        <w:t>Related policies and procedures</w:t>
      </w:r>
    </w:p>
    <w:p w14:paraId="0B970A5C" w14:textId="77777777" w:rsidR="00877A83" w:rsidRDefault="00877A83" w:rsidP="00877A83">
      <w:pPr>
        <w:pStyle w:val="000000RelatedPolicies"/>
      </w:pPr>
      <w:r>
        <w:t>None identified at this time</w:t>
      </w:r>
    </w:p>
    <w:p w14:paraId="3C752890" w14:textId="77777777" w:rsidR="00AA35CA" w:rsidRDefault="00AA35CA" w:rsidP="00877A83">
      <w:pPr>
        <w:pStyle w:val="000000RelatedPolicies"/>
      </w:pPr>
    </w:p>
    <w:sectPr w:rsidR="00AA35CA"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20C8" w14:textId="77777777" w:rsidR="00476C59" w:rsidRDefault="00476C59">
      <w:r>
        <w:separator/>
      </w:r>
    </w:p>
  </w:endnote>
  <w:endnote w:type="continuationSeparator" w:id="0">
    <w:p w14:paraId="3BF03536"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5E73" w14:textId="77777777" w:rsidR="00B73794" w:rsidRDefault="00B73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C5AB" w14:textId="77777777" w:rsidR="00B73794" w:rsidRDefault="00B73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2B32" w14:textId="77777777" w:rsidR="00B73794" w:rsidRDefault="00B7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F95B" w14:textId="77777777" w:rsidR="00476C59" w:rsidRDefault="00476C59">
      <w:r>
        <w:separator/>
      </w:r>
    </w:p>
  </w:footnote>
  <w:footnote w:type="continuationSeparator" w:id="0">
    <w:p w14:paraId="523358D0"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029F" w14:textId="77777777" w:rsidR="00B73794" w:rsidRDefault="00B73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6265"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448D8B84" w14:textId="77777777" w:rsidR="009038FA" w:rsidRDefault="009038FA" w:rsidP="009038FA">
    <w:r>
      <w:rPr>
        <w:rFonts w:eastAsia="MS Mincho"/>
      </w:rPr>
      <w:t>BOARD POLICY STATEMENT</w:t>
    </w:r>
  </w:p>
  <w:p w14:paraId="052E2418"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32DE" w14:textId="77777777" w:rsidR="00B73794" w:rsidRDefault="00B73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213137">
    <w:abstractNumId w:val="11"/>
  </w:num>
  <w:num w:numId="2" w16cid:durableId="1875381046">
    <w:abstractNumId w:val="12"/>
  </w:num>
  <w:num w:numId="3" w16cid:durableId="385378461">
    <w:abstractNumId w:val="28"/>
  </w:num>
  <w:num w:numId="4" w16cid:durableId="675688507">
    <w:abstractNumId w:val="29"/>
  </w:num>
  <w:num w:numId="5" w16cid:durableId="2133669551">
    <w:abstractNumId w:val="26"/>
  </w:num>
  <w:num w:numId="6" w16cid:durableId="1748336420">
    <w:abstractNumId w:val="3"/>
  </w:num>
  <w:num w:numId="7" w16cid:durableId="291912000">
    <w:abstractNumId w:val="10"/>
  </w:num>
  <w:num w:numId="8" w16cid:durableId="959995647">
    <w:abstractNumId w:val="27"/>
  </w:num>
  <w:num w:numId="9" w16cid:durableId="1921016922">
    <w:abstractNumId w:val="22"/>
  </w:num>
  <w:num w:numId="10" w16cid:durableId="682166253">
    <w:abstractNumId w:val="7"/>
  </w:num>
  <w:num w:numId="11" w16cid:durableId="1758206628">
    <w:abstractNumId w:val="20"/>
  </w:num>
  <w:num w:numId="12" w16cid:durableId="1355690978">
    <w:abstractNumId w:val="31"/>
  </w:num>
  <w:num w:numId="13" w16cid:durableId="1609503544">
    <w:abstractNumId w:val="0"/>
  </w:num>
  <w:num w:numId="14" w16cid:durableId="1510677779">
    <w:abstractNumId w:val="13"/>
  </w:num>
  <w:num w:numId="15" w16cid:durableId="171259865">
    <w:abstractNumId w:val="18"/>
  </w:num>
  <w:num w:numId="16" w16cid:durableId="1412892645">
    <w:abstractNumId w:val="14"/>
  </w:num>
  <w:num w:numId="17" w16cid:durableId="551888680">
    <w:abstractNumId w:val="2"/>
  </w:num>
  <w:num w:numId="18" w16cid:durableId="1472332335">
    <w:abstractNumId w:val="33"/>
  </w:num>
  <w:num w:numId="19" w16cid:durableId="1235122706">
    <w:abstractNumId w:val="8"/>
  </w:num>
  <w:num w:numId="20" w16cid:durableId="407463733">
    <w:abstractNumId w:val="30"/>
  </w:num>
  <w:num w:numId="21" w16cid:durableId="988241707">
    <w:abstractNumId w:val="24"/>
  </w:num>
  <w:num w:numId="22" w16cid:durableId="178743498">
    <w:abstractNumId w:val="38"/>
  </w:num>
  <w:num w:numId="23" w16cid:durableId="551354729">
    <w:abstractNumId w:val="17"/>
  </w:num>
  <w:num w:numId="24" w16cid:durableId="224609486">
    <w:abstractNumId w:val="21"/>
  </w:num>
  <w:num w:numId="25" w16cid:durableId="1499880169">
    <w:abstractNumId w:val="37"/>
  </w:num>
  <w:num w:numId="26" w16cid:durableId="1014304090">
    <w:abstractNumId w:val="39"/>
  </w:num>
  <w:num w:numId="27" w16cid:durableId="536742734">
    <w:abstractNumId w:val="23"/>
  </w:num>
  <w:num w:numId="28" w16cid:durableId="415249380">
    <w:abstractNumId w:val="36"/>
  </w:num>
  <w:num w:numId="29" w16cid:durableId="890847497">
    <w:abstractNumId w:val="35"/>
  </w:num>
  <w:num w:numId="30" w16cid:durableId="211498309">
    <w:abstractNumId w:val="34"/>
  </w:num>
  <w:num w:numId="31" w16cid:durableId="1370299462">
    <w:abstractNumId w:val="9"/>
  </w:num>
  <w:num w:numId="32" w16cid:durableId="986322091">
    <w:abstractNumId w:val="32"/>
  </w:num>
  <w:num w:numId="33" w16cid:durableId="861551122">
    <w:abstractNumId w:val="4"/>
  </w:num>
  <w:num w:numId="34" w16cid:durableId="1279142686">
    <w:abstractNumId w:val="16"/>
  </w:num>
  <w:num w:numId="35" w16cid:durableId="1156147784">
    <w:abstractNumId w:val="15"/>
  </w:num>
  <w:num w:numId="36" w16cid:durableId="605894507">
    <w:abstractNumId w:val="6"/>
  </w:num>
  <w:num w:numId="37" w16cid:durableId="1937857181">
    <w:abstractNumId w:val="1"/>
  </w:num>
  <w:num w:numId="38" w16cid:durableId="579752718">
    <w:abstractNumId w:val="25"/>
  </w:num>
  <w:num w:numId="39" w16cid:durableId="1422556695">
    <w:abstractNumId w:val="19"/>
  </w:num>
  <w:num w:numId="40" w16cid:durableId="110233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F1E44"/>
    <w:rsid w:val="00211646"/>
    <w:rsid w:val="00223D48"/>
    <w:rsid w:val="00224B6D"/>
    <w:rsid w:val="00224D79"/>
    <w:rsid w:val="00226E41"/>
    <w:rsid w:val="00250EA0"/>
    <w:rsid w:val="00251E65"/>
    <w:rsid w:val="00252182"/>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1A05"/>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53F3"/>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D7801"/>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292E"/>
    <w:rsid w:val="006B5718"/>
    <w:rsid w:val="006B6360"/>
    <w:rsid w:val="006D2719"/>
    <w:rsid w:val="006D4731"/>
    <w:rsid w:val="006D5DD4"/>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77A83"/>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A35CA"/>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3794"/>
    <w:rsid w:val="00B75A5A"/>
    <w:rsid w:val="00B81BAC"/>
    <w:rsid w:val="00B833D2"/>
    <w:rsid w:val="00B83A11"/>
    <w:rsid w:val="00B94F5B"/>
    <w:rsid w:val="00B95B16"/>
    <w:rsid w:val="00B96E64"/>
    <w:rsid w:val="00B97548"/>
    <w:rsid w:val="00BA2E57"/>
    <w:rsid w:val="00BB08E6"/>
    <w:rsid w:val="00BB13FE"/>
    <w:rsid w:val="00BB1677"/>
    <w:rsid w:val="00BB3519"/>
    <w:rsid w:val="00BB7ED3"/>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6FE2"/>
    <w:rsid w:val="00C379B4"/>
    <w:rsid w:val="00C37AE0"/>
    <w:rsid w:val="00C42328"/>
    <w:rsid w:val="00C80086"/>
    <w:rsid w:val="00C82034"/>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B50BF"/>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019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DA0B99"/>
  <w15:docId w15:val="{D4C8FC44-8929-4A69-AE7C-85DBA75C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E44"/>
    <w:rPr>
      <w:rFonts w:ascii="Arial" w:hAnsi="Arial"/>
      <w:sz w:val="22"/>
    </w:rPr>
  </w:style>
  <w:style w:type="paragraph" w:styleId="Heading1">
    <w:name w:val="heading 1"/>
    <w:basedOn w:val="Normal"/>
    <w:next w:val="Normal"/>
    <w:link w:val="Heading1Char"/>
    <w:qFormat/>
    <w:rsid w:val="00BB7ED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B7ED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F1E44"/>
    <w:pPr>
      <w:tabs>
        <w:tab w:val="left" w:pos="720"/>
      </w:tabs>
      <w:spacing w:after="120"/>
      <w:ind w:left="720" w:hanging="360"/>
      <w:outlineLvl w:val="2"/>
    </w:pPr>
    <w:rPr>
      <w:szCs w:val="24"/>
    </w:rPr>
  </w:style>
  <w:style w:type="paragraph" w:styleId="Heading4">
    <w:name w:val="heading 4"/>
    <w:basedOn w:val="Normal"/>
    <w:next w:val="Normal"/>
    <w:link w:val="Heading4Char"/>
    <w:qFormat/>
    <w:rsid w:val="001F1E44"/>
    <w:pPr>
      <w:tabs>
        <w:tab w:val="left" w:pos="1080"/>
      </w:tabs>
      <w:spacing w:after="120"/>
      <w:ind w:left="1080" w:hanging="360"/>
      <w:outlineLvl w:val="3"/>
    </w:pPr>
  </w:style>
  <w:style w:type="paragraph" w:styleId="Heading5">
    <w:name w:val="heading 5"/>
    <w:basedOn w:val="Normal"/>
    <w:next w:val="Normal"/>
    <w:link w:val="Heading5Char"/>
    <w:qFormat/>
    <w:rsid w:val="001F1E44"/>
    <w:pPr>
      <w:tabs>
        <w:tab w:val="left" w:pos="1440"/>
      </w:tabs>
      <w:spacing w:after="120"/>
      <w:ind w:left="1440" w:hanging="360"/>
      <w:outlineLvl w:val="4"/>
    </w:pPr>
  </w:style>
  <w:style w:type="paragraph" w:styleId="Heading6">
    <w:name w:val="heading 6"/>
    <w:basedOn w:val="Normal"/>
    <w:next w:val="Normal"/>
    <w:link w:val="Heading6Char"/>
    <w:unhideWhenUsed/>
    <w:qFormat/>
    <w:rsid w:val="001F1E44"/>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F1E44"/>
    <w:pPr>
      <w:tabs>
        <w:tab w:val="decimal" w:pos="540"/>
        <w:tab w:val="left" w:pos="1260"/>
      </w:tabs>
    </w:pPr>
  </w:style>
  <w:style w:type="paragraph" w:styleId="BalloonText">
    <w:name w:val="Balloon Text"/>
    <w:basedOn w:val="Normal"/>
    <w:link w:val="BalloonTextChar"/>
    <w:semiHidden/>
    <w:rsid w:val="001F1E44"/>
    <w:rPr>
      <w:rFonts w:ascii="Tahoma" w:hAnsi="Tahoma" w:cs="Tahoma"/>
      <w:sz w:val="16"/>
      <w:szCs w:val="16"/>
    </w:rPr>
  </w:style>
  <w:style w:type="character" w:customStyle="1" w:styleId="BalloonTextChar">
    <w:name w:val="Balloon Text Char"/>
    <w:link w:val="BalloonText"/>
    <w:semiHidden/>
    <w:rsid w:val="001F1E44"/>
    <w:rPr>
      <w:rFonts w:ascii="Tahoma" w:hAnsi="Tahoma" w:cs="Tahoma"/>
      <w:sz w:val="16"/>
      <w:szCs w:val="16"/>
    </w:rPr>
  </w:style>
  <w:style w:type="paragraph" w:styleId="BlockText">
    <w:name w:val="Block Text"/>
    <w:basedOn w:val="Normal"/>
    <w:rsid w:val="001F1E44"/>
    <w:pPr>
      <w:spacing w:after="120"/>
      <w:ind w:left="1440" w:right="1440"/>
    </w:pPr>
  </w:style>
  <w:style w:type="paragraph" w:customStyle="1" w:styleId="Blockquote">
    <w:name w:val="Blockquote"/>
    <w:basedOn w:val="Normal"/>
    <w:rsid w:val="001F1E44"/>
    <w:pPr>
      <w:spacing w:before="100" w:after="100"/>
      <w:ind w:left="360" w:right="360"/>
    </w:pPr>
    <w:rPr>
      <w:snapToGrid w:val="0"/>
    </w:rPr>
  </w:style>
  <w:style w:type="paragraph" w:styleId="BodyText">
    <w:name w:val="Body Text"/>
    <w:basedOn w:val="Normal"/>
    <w:link w:val="BodyTextChar"/>
    <w:autoRedefine/>
    <w:qFormat/>
    <w:rsid w:val="001F1E44"/>
    <w:pPr>
      <w:spacing w:after="120"/>
    </w:pPr>
    <w:rPr>
      <w:szCs w:val="22"/>
    </w:rPr>
  </w:style>
  <w:style w:type="character" w:customStyle="1" w:styleId="BodyTextChar">
    <w:name w:val="Body Text Char"/>
    <w:link w:val="BodyText"/>
    <w:rsid w:val="001F1E44"/>
    <w:rPr>
      <w:rFonts w:ascii="Arial" w:hAnsi="Arial"/>
      <w:sz w:val="22"/>
      <w:szCs w:val="22"/>
    </w:rPr>
  </w:style>
  <w:style w:type="paragraph" w:customStyle="1" w:styleId="BodyText25Italic">
    <w:name w:val="Body Text .25&quot; Italic"/>
    <w:basedOn w:val="BodyText"/>
    <w:next w:val="BodyText"/>
    <w:rsid w:val="001F1E44"/>
    <w:rPr>
      <w:i/>
      <w:iCs/>
    </w:rPr>
  </w:style>
  <w:style w:type="paragraph" w:customStyle="1" w:styleId="BodyTextItalic">
    <w:name w:val="Body Text + Italic"/>
    <w:basedOn w:val="BodyText"/>
    <w:rsid w:val="001F1E44"/>
    <w:rPr>
      <w:i/>
      <w:iCs/>
    </w:rPr>
  </w:style>
  <w:style w:type="paragraph" w:customStyle="1" w:styleId="BodyTextItalicBOT">
    <w:name w:val="Body Text + Italic BOT"/>
    <w:next w:val="BodyText"/>
    <w:qFormat/>
    <w:rsid w:val="001F1E44"/>
    <w:rPr>
      <w:rFonts w:ascii="Arial" w:hAnsi="Arial"/>
      <w:i/>
      <w:sz w:val="22"/>
      <w:szCs w:val="22"/>
    </w:rPr>
  </w:style>
  <w:style w:type="paragraph" w:customStyle="1" w:styleId="BodyText025">
    <w:name w:val="Body Text 0.25&quot;"/>
    <w:basedOn w:val="Normal"/>
    <w:autoRedefine/>
    <w:rsid w:val="001F1E44"/>
    <w:pPr>
      <w:spacing w:after="120"/>
      <w:ind w:left="360"/>
    </w:pPr>
    <w:rPr>
      <w:szCs w:val="24"/>
    </w:rPr>
  </w:style>
  <w:style w:type="paragraph" w:customStyle="1" w:styleId="BodyText05">
    <w:name w:val="Body Text 0.5&quot;"/>
    <w:basedOn w:val="BodyText"/>
    <w:autoRedefine/>
    <w:qFormat/>
    <w:rsid w:val="001F1E44"/>
    <w:pPr>
      <w:ind w:left="720"/>
    </w:pPr>
    <w:rPr>
      <w:szCs w:val="20"/>
    </w:rPr>
  </w:style>
  <w:style w:type="paragraph" w:customStyle="1" w:styleId="BodyText075">
    <w:name w:val="Body Text 0.75&quot;"/>
    <w:basedOn w:val="BodyText"/>
    <w:autoRedefine/>
    <w:qFormat/>
    <w:rsid w:val="001F1E44"/>
    <w:pPr>
      <w:ind w:left="1080"/>
    </w:pPr>
  </w:style>
  <w:style w:type="paragraph" w:styleId="BodyTextIndent">
    <w:name w:val="Body Text Indent"/>
    <w:basedOn w:val="Normal"/>
    <w:link w:val="BodyTextIndentChar"/>
    <w:rsid w:val="001F1E44"/>
    <w:pPr>
      <w:spacing w:after="120"/>
      <w:ind w:left="360"/>
    </w:pPr>
    <w:rPr>
      <w:szCs w:val="24"/>
    </w:rPr>
  </w:style>
  <w:style w:type="character" w:customStyle="1" w:styleId="BodyTextIndentChar">
    <w:name w:val="Body Text Indent Char"/>
    <w:link w:val="BodyTextIndent"/>
    <w:rsid w:val="001F1E44"/>
    <w:rPr>
      <w:rFonts w:ascii="Arial" w:hAnsi="Arial"/>
      <w:sz w:val="22"/>
      <w:szCs w:val="24"/>
    </w:rPr>
  </w:style>
  <w:style w:type="paragraph" w:styleId="BodyTextIndent2">
    <w:name w:val="Body Text Indent 2"/>
    <w:basedOn w:val="Normal"/>
    <w:link w:val="BodyTextIndent2Char"/>
    <w:rsid w:val="001F1E44"/>
    <w:pPr>
      <w:spacing w:after="120" w:line="480" w:lineRule="auto"/>
      <w:ind w:left="360"/>
    </w:pPr>
  </w:style>
  <w:style w:type="character" w:customStyle="1" w:styleId="BodyTextIndent2Char">
    <w:name w:val="Body Text Indent 2 Char"/>
    <w:link w:val="BodyTextIndent2"/>
    <w:rsid w:val="001F1E44"/>
    <w:rPr>
      <w:rFonts w:ascii="Arial" w:hAnsi="Arial"/>
      <w:sz w:val="22"/>
    </w:rPr>
  </w:style>
  <w:style w:type="paragraph" w:styleId="BodyTextIndent3">
    <w:name w:val="Body Text Indent 3"/>
    <w:basedOn w:val="Normal"/>
    <w:link w:val="BodyTextIndent3Char"/>
    <w:rsid w:val="001F1E44"/>
    <w:pPr>
      <w:spacing w:after="120"/>
      <w:ind w:left="360"/>
    </w:pPr>
    <w:rPr>
      <w:sz w:val="16"/>
      <w:szCs w:val="16"/>
    </w:rPr>
  </w:style>
  <w:style w:type="character" w:customStyle="1" w:styleId="BodyTextIndent3Char">
    <w:name w:val="Body Text Indent 3 Char"/>
    <w:link w:val="BodyTextIndent3"/>
    <w:rsid w:val="001F1E44"/>
    <w:rPr>
      <w:rFonts w:ascii="Arial" w:hAnsi="Arial"/>
      <w:sz w:val="16"/>
      <w:szCs w:val="16"/>
    </w:rPr>
  </w:style>
  <w:style w:type="paragraph" w:customStyle="1" w:styleId="BodyTextPolicyContact">
    <w:name w:val="Body Text Policy Contact"/>
    <w:basedOn w:val="Normal"/>
    <w:qFormat/>
    <w:rsid w:val="001F1E44"/>
    <w:pPr>
      <w:spacing w:before="120"/>
    </w:pPr>
  </w:style>
  <w:style w:type="character" w:styleId="CommentReference">
    <w:name w:val="annotation reference"/>
    <w:rsid w:val="001F1E44"/>
    <w:rPr>
      <w:sz w:val="16"/>
      <w:szCs w:val="16"/>
    </w:rPr>
  </w:style>
  <w:style w:type="paragraph" w:styleId="CommentText">
    <w:name w:val="annotation text"/>
    <w:basedOn w:val="Normal"/>
    <w:link w:val="CommentTextChar"/>
    <w:semiHidden/>
    <w:rsid w:val="001F1E44"/>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F1E44"/>
    <w:rPr>
      <w:rFonts w:ascii="Arial" w:hAnsi="Arial"/>
      <w:sz w:val="22"/>
    </w:rPr>
  </w:style>
  <w:style w:type="paragraph" w:customStyle="1" w:styleId="CommentSubject1">
    <w:name w:val="Comment Subject1"/>
    <w:basedOn w:val="CommentText"/>
    <w:next w:val="CommentText"/>
    <w:link w:val="CommentSubjectChar"/>
    <w:rsid w:val="001F1E44"/>
    <w:rPr>
      <w:b/>
      <w:bCs/>
    </w:rPr>
  </w:style>
  <w:style w:type="character" w:customStyle="1" w:styleId="CommentSubjectChar">
    <w:name w:val="Comment Subject Char"/>
    <w:link w:val="CommentSubject1"/>
    <w:rsid w:val="001F1E44"/>
    <w:rPr>
      <w:rFonts w:ascii="Arial" w:hAnsi="Arial"/>
      <w:b/>
      <w:bCs/>
      <w:sz w:val="22"/>
    </w:rPr>
  </w:style>
  <w:style w:type="paragraph" w:styleId="EnvelopeAddress">
    <w:name w:val="envelope address"/>
    <w:basedOn w:val="Normal"/>
    <w:rsid w:val="001F1E44"/>
    <w:pPr>
      <w:framePr w:w="7920" w:h="1980" w:hRule="exact" w:hSpace="180" w:wrap="auto" w:hAnchor="page" w:xAlign="center" w:yAlign="bottom"/>
      <w:ind w:left="2880"/>
    </w:pPr>
    <w:rPr>
      <w:caps/>
      <w:sz w:val="24"/>
    </w:rPr>
  </w:style>
  <w:style w:type="character" w:styleId="FollowedHyperlink">
    <w:name w:val="FollowedHyperlink"/>
    <w:rsid w:val="001F1E44"/>
    <w:rPr>
      <w:color w:val="800080"/>
      <w:u w:val="single"/>
    </w:rPr>
  </w:style>
  <w:style w:type="paragraph" w:styleId="Footer">
    <w:name w:val="footer"/>
    <w:basedOn w:val="Normal"/>
    <w:link w:val="FooterChar"/>
    <w:rsid w:val="001F1E44"/>
    <w:pPr>
      <w:tabs>
        <w:tab w:val="center" w:pos="4320"/>
        <w:tab w:val="right" w:pos="8640"/>
      </w:tabs>
    </w:pPr>
  </w:style>
  <w:style w:type="character" w:customStyle="1" w:styleId="FooterChar">
    <w:name w:val="Footer Char"/>
    <w:link w:val="Footer"/>
    <w:rsid w:val="001F1E44"/>
    <w:rPr>
      <w:rFonts w:ascii="Arial" w:hAnsi="Arial"/>
      <w:sz w:val="22"/>
    </w:rPr>
  </w:style>
  <w:style w:type="paragraph" w:customStyle="1" w:styleId="H2">
    <w:name w:val="H2"/>
    <w:basedOn w:val="Normal"/>
    <w:next w:val="Normal"/>
    <w:rsid w:val="001F1E44"/>
    <w:pPr>
      <w:keepNext/>
      <w:spacing w:before="100" w:after="100"/>
      <w:outlineLvl w:val="2"/>
    </w:pPr>
    <w:rPr>
      <w:b/>
      <w:snapToGrid w:val="0"/>
      <w:sz w:val="36"/>
    </w:rPr>
  </w:style>
  <w:style w:type="paragraph" w:styleId="Header">
    <w:name w:val="header"/>
    <w:basedOn w:val="Normal"/>
    <w:link w:val="HeaderChar"/>
    <w:rsid w:val="001F1E44"/>
    <w:pPr>
      <w:tabs>
        <w:tab w:val="center" w:pos="4320"/>
        <w:tab w:val="right" w:pos="8640"/>
      </w:tabs>
    </w:pPr>
    <w:rPr>
      <w:szCs w:val="24"/>
    </w:rPr>
  </w:style>
  <w:style w:type="character" w:customStyle="1" w:styleId="HeaderChar">
    <w:name w:val="Header Char"/>
    <w:link w:val="Header"/>
    <w:rsid w:val="001F1E44"/>
    <w:rPr>
      <w:rFonts w:ascii="Arial" w:hAnsi="Arial"/>
      <w:sz w:val="22"/>
      <w:szCs w:val="24"/>
    </w:rPr>
  </w:style>
  <w:style w:type="character" w:customStyle="1" w:styleId="Heading2Char">
    <w:name w:val="Heading 2 Char"/>
    <w:link w:val="Heading2"/>
    <w:rsid w:val="00BB7ED3"/>
    <w:rPr>
      <w:rFonts w:ascii="Arial" w:eastAsia="MS Mincho" w:hAnsi="Arial"/>
      <w:b/>
      <w:sz w:val="22"/>
      <w:szCs w:val="22"/>
    </w:rPr>
  </w:style>
  <w:style w:type="character" w:customStyle="1" w:styleId="Heading3Char">
    <w:name w:val="Heading 3 Char"/>
    <w:link w:val="Heading3"/>
    <w:rsid w:val="001F1E44"/>
    <w:rPr>
      <w:rFonts w:ascii="Arial" w:hAnsi="Arial"/>
      <w:sz w:val="22"/>
      <w:szCs w:val="24"/>
    </w:rPr>
  </w:style>
  <w:style w:type="character" w:customStyle="1" w:styleId="Heading4Char">
    <w:name w:val="Heading 4 Char"/>
    <w:link w:val="Heading4"/>
    <w:rsid w:val="001F1E44"/>
    <w:rPr>
      <w:rFonts w:ascii="Arial" w:hAnsi="Arial"/>
      <w:sz w:val="22"/>
    </w:rPr>
  </w:style>
  <w:style w:type="character" w:customStyle="1" w:styleId="Heading5Char">
    <w:name w:val="Heading 5 Char"/>
    <w:link w:val="Heading5"/>
    <w:rsid w:val="001F1E44"/>
    <w:rPr>
      <w:rFonts w:ascii="Arial" w:hAnsi="Arial"/>
      <w:sz w:val="22"/>
    </w:rPr>
  </w:style>
  <w:style w:type="character" w:customStyle="1" w:styleId="Heading6Char">
    <w:name w:val="Heading 6 Char"/>
    <w:link w:val="Heading6"/>
    <w:rsid w:val="001F1E44"/>
    <w:rPr>
      <w:rFonts w:ascii="Arial" w:hAnsi="Arial"/>
      <w:b/>
      <w:bCs/>
      <w:sz w:val="22"/>
      <w:szCs w:val="22"/>
    </w:rPr>
  </w:style>
  <w:style w:type="paragraph" w:styleId="HTMLPreformatted">
    <w:name w:val="HTML Preformatted"/>
    <w:basedOn w:val="Normal"/>
    <w:link w:val="HTMLPreformattedChar"/>
    <w:rsid w:val="001F1E44"/>
    <w:rPr>
      <w:rFonts w:ascii="Courier New" w:hAnsi="Courier New" w:cs="Courier New"/>
    </w:rPr>
  </w:style>
  <w:style w:type="character" w:customStyle="1" w:styleId="HTMLPreformattedChar">
    <w:name w:val="HTML Preformatted Char"/>
    <w:link w:val="HTMLPreformatted"/>
    <w:rsid w:val="001F1E44"/>
    <w:rPr>
      <w:rFonts w:ascii="Courier New" w:hAnsi="Courier New" w:cs="Courier New"/>
      <w:sz w:val="22"/>
    </w:rPr>
  </w:style>
  <w:style w:type="character" w:styleId="Hyperlink">
    <w:name w:val="Hyperlink"/>
    <w:rsid w:val="001F1E44"/>
    <w:rPr>
      <w:color w:val="0000FF"/>
      <w:u w:val="single"/>
    </w:rPr>
  </w:style>
  <w:style w:type="paragraph" w:styleId="ListParagraph">
    <w:name w:val="List Paragraph"/>
    <w:basedOn w:val="Normal"/>
    <w:uiPriority w:val="34"/>
    <w:qFormat/>
    <w:rsid w:val="001F1E44"/>
    <w:pPr>
      <w:ind w:left="720"/>
    </w:pPr>
  </w:style>
  <w:style w:type="paragraph" w:styleId="NormalWeb">
    <w:name w:val="Normal (Web)"/>
    <w:basedOn w:val="Normal"/>
    <w:autoRedefine/>
    <w:uiPriority w:val="99"/>
    <w:rsid w:val="001F1E44"/>
  </w:style>
  <w:style w:type="paragraph" w:styleId="PlainText">
    <w:name w:val="Plain Text"/>
    <w:basedOn w:val="Normal"/>
    <w:link w:val="PlainTextChar"/>
    <w:rsid w:val="001F1E44"/>
    <w:rPr>
      <w:rFonts w:ascii="Courier New" w:hAnsi="Courier New" w:cs="Courier New"/>
    </w:rPr>
  </w:style>
  <w:style w:type="character" w:customStyle="1" w:styleId="PlainTextChar">
    <w:name w:val="Plain Text Char"/>
    <w:link w:val="PlainText"/>
    <w:rsid w:val="001F1E44"/>
    <w:rPr>
      <w:rFonts w:ascii="Courier New" w:hAnsi="Courier New" w:cs="Courier New"/>
      <w:sz w:val="22"/>
    </w:rPr>
  </w:style>
  <w:style w:type="paragraph" w:customStyle="1" w:styleId="RelatedPP">
    <w:name w:val="Related P &amp; P"/>
    <w:basedOn w:val="Normal"/>
    <w:next w:val="BodyText"/>
    <w:qFormat/>
    <w:rsid w:val="001F1E44"/>
    <w:pPr>
      <w:spacing w:before="120" w:after="120"/>
    </w:pPr>
    <w:rPr>
      <w:b/>
    </w:rPr>
  </w:style>
  <w:style w:type="character" w:styleId="Strong">
    <w:name w:val="Strong"/>
    <w:uiPriority w:val="22"/>
    <w:qFormat/>
    <w:rsid w:val="001F1E44"/>
    <w:rPr>
      <w:b/>
      <w:bCs/>
    </w:rPr>
  </w:style>
  <w:style w:type="paragraph" w:styleId="Title">
    <w:name w:val="Title"/>
    <w:basedOn w:val="Normal"/>
    <w:link w:val="TitleChar"/>
    <w:qFormat/>
    <w:rsid w:val="001F1E4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1E44"/>
    <w:rPr>
      <w:rFonts w:ascii="Calibri Light" w:hAnsi="Calibri Light"/>
      <w:b/>
      <w:bCs/>
      <w:kern w:val="28"/>
      <w:sz w:val="32"/>
      <w:szCs w:val="32"/>
    </w:rPr>
  </w:style>
  <w:style w:type="character" w:customStyle="1" w:styleId="Heading1Char">
    <w:name w:val="Heading 1 Char"/>
    <w:link w:val="Heading1"/>
    <w:rsid w:val="00BB7ED3"/>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956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43.43.83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27494-FD38-4B77-A03D-95F9D4D40509}">
  <ds:schemaRefs>
    <ds:schemaRef ds:uri="http://schemas.openxmlformats.org/officeDocument/2006/bibliography"/>
  </ds:schemaRefs>
</ds:datastoreItem>
</file>

<file path=customXml/itemProps2.xml><?xml version="1.0" encoding="utf-8"?>
<ds:datastoreItem xmlns:ds="http://schemas.openxmlformats.org/officeDocument/2006/customXml" ds:itemID="{8E8DFBB6-236D-4413-B26B-B5819FEA52C2}">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23A97C2-99A2-4F99-BCB6-AB68A12EB3E5}">
  <ds:schemaRefs>
    <ds:schemaRef ds:uri="http://schemas.microsoft.com/sharepoint/v3/contenttype/forms"/>
  </ds:schemaRefs>
</ds:datastoreItem>
</file>

<file path=customXml/itemProps4.xml><?xml version="1.0" encoding="utf-8"?>
<ds:datastoreItem xmlns:ds="http://schemas.openxmlformats.org/officeDocument/2006/customXml" ds:itemID="{F2456A4A-5178-4A07-862E-583E1733E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154</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1181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2020-02-25T18:57:00Z</cp:lastPrinted>
  <dcterms:created xsi:type="dcterms:W3CDTF">2019-10-31T16:52:00Z</dcterms:created>
  <dcterms:modified xsi:type="dcterms:W3CDTF">2025-01-28T20:00:00Z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