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249C" w14:textId="77777777" w:rsidR="00FB30C5" w:rsidRPr="002E2649" w:rsidRDefault="00FB30C5" w:rsidP="000A03A3">
      <w:pPr>
        <w:pStyle w:val="Heading1"/>
      </w:pPr>
      <w:r w:rsidRPr="00661F0C">
        <w:t>300.350</w:t>
      </w:r>
      <w:r w:rsidRPr="00661F0C">
        <w:tab/>
      </w:r>
      <w:r w:rsidR="000A03A3">
        <w:t xml:space="preserve">DEVELOPMENT, APPROVAL </w:t>
      </w:r>
      <w:r w:rsidR="00013FC6">
        <w:t>&amp;</w:t>
      </w:r>
      <w:r w:rsidR="000A03A3">
        <w:t xml:space="preserve"> IMPLEMENTATION OF CURRICULUM POLICY</w:t>
      </w:r>
    </w:p>
    <w:p w14:paraId="4DD260F1" w14:textId="77777777" w:rsidR="00FB30C5" w:rsidRDefault="00FB30C5" w:rsidP="000A03A3">
      <w:pPr>
        <w:pStyle w:val="BodyText"/>
      </w:pPr>
      <w:r>
        <w:t>The chief academic officer, in cooperation with involved faculty and instructional administrators shall be responsible for the development, approval, and implementation of college curriculum to mee</w:t>
      </w:r>
      <w:r w:rsidR="000A03A3">
        <w:t xml:space="preserve">t student and community needs. </w:t>
      </w:r>
      <w:r>
        <w:t>Additions, deletions, or significant changes to courses or programs shall be communicated to all college constituents through regular college publications.</w:t>
      </w:r>
    </w:p>
    <w:p w14:paraId="1ADDE973" w14:textId="77777777" w:rsidR="00FB30C5" w:rsidRDefault="00FB30C5" w:rsidP="000A03A3">
      <w:pPr>
        <w:pStyle w:val="BodyTextItalicBOT"/>
      </w:pPr>
      <w:r>
        <w:t>Adopted by the board of trustees: 7/12/00</w:t>
      </w:r>
    </w:p>
    <w:p w14:paraId="4E51A9D5" w14:textId="28A64B88" w:rsidR="00C81B3B" w:rsidRPr="00C81B3B" w:rsidRDefault="00C81B3B" w:rsidP="00C81B3B">
      <w:pPr>
        <w:pStyle w:val="BodyTextItalicBOT"/>
      </w:pPr>
      <w:r>
        <w:t xml:space="preserve">Last reviewed: </w:t>
      </w:r>
      <w:r w:rsidR="009931DB">
        <w:t>1/7/25</w:t>
      </w:r>
    </w:p>
    <w:p w14:paraId="2DED2E0A" w14:textId="77777777" w:rsidR="000A03A3" w:rsidRDefault="000A03A3" w:rsidP="000A03A3">
      <w:pPr>
        <w:pStyle w:val="BodyTextPolicyContact"/>
      </w:pPr>
      <w:r>
        <w:t>Policy contact: Instruction</w:t>
      </w:r>
    </w:p>
    <w:p w14:paraId="7F0C116B" w14:textId="77777777" w:rsidR="00C81B3B" w:rsidRDefault="00C81B3B" w:rsidP="00C81B3B">
      <w:pPr>
        <w:pStyle w:val="RelatedPP"/>
      </w:pPr>
      <w:r>
        <w:t>Related policies and procedures</w:t>
      </w:r>
    </w:p>
    <w:p w14:paraId="0D052345" w14:textId="77777777" w:rsidR="00C81B3B" w:rsidRPr="000A03A3" w:rsidRDefault="00013FC6" w:rsidP="00C81B3B">
      <w:pPr>
        <w:pStyle w:val="000000RelatedPolicies"/>
      </w:pPr>
      <w:r>
        <w:t>None identified at this time</w:t>
      </w:r>
    </w:p>
    <w:sectPr w:rsidR="00C81B3B" w:rsidRPr="000A03A3" w:rsidSect="008C7A5C">
      <w:headerReference w:type="default" r:id="rId1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60F62" w14:textId="77777777" w:rsidR="00476C59" w:rsidRDefault="00476C59">
      <w:r>
        <w:separator/>
      </w:r>
    </w:p>
  </w:endnote>
  <w:endnote w:type="continuationSeparator" w:id="0">
    <w:p w14:paraId="2E22DEF1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3E79" w14:textId="77777777" w:rsidR="00476C59" w:rsidRDefault="00476C59">
      <w:r>
        <w:separator/>
      </w:r>
    </w:p>
  </w:footnote>
  <w:footnote w:type="continuationSeparator" w:id="0">
    <w:p w14:paraId="5DBACB88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5996" w14:textId="77777777" w:rsidR="009038FA" w:rsidRDefault="00B83A11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3</w:t>
    </w:r>
    <w:r w:rsidR="009038FA">
      <w:rPr>
        <w:rFonts w:eastAsia="MS Mincho"/>
      </w:rPr>
      <w:t xml:space="preserve">00.000 </w:t>
    </w:r>
    <w:r w:rsidR="00A14819">
      <w:rPr>
        <w:rFonts w:eastAsia="MS Mincho"/>
      </w:rPr>
      <w:t>INSTRUCTION</w:t>
    </w:r>
  </w:p>
  <w:p w14:paraId="5E25AE93" w14:textId="77777777" w:rsidR="009038FA" w:rsidRDefault="009038FA" w:rsidP="009038FA">
    <w:r>
      <w:rPr>
        <w:rFonts w:eastAsia="MS Mincho"/>
      </w:rPr>
      <w:t>BOARD POLICY STATEMENT</w:t>
    </w:r>
  </w:p>
  <w:p w14:paraId="66A72A7F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2490617">
    <w:abstractNumId w:val="11"/>
  </w:num>
  <w:num w:numId="2" w16cid:durableId="1636637359">
    <w:abstractNumId w:val="12"/>
  </w:num>
  <w:num w:numId="3" w16cid:durableId="1816410386">
    <w:abstractNumId w:val="28"/>
  </w:num>
  <w:num w:numId="4" w16cid:durableId="1809395071">
    <w:abstractNumId w:val="29"/>
  </w:num>
  <w:num w:numId="5" w16cid:durableId="1197768556">
    <w:abstractNumId w:val="26"/>
  </w:num>
  <w:num w:numId="6" w16cid:durableId="1367172046">
    <w:abstractNumId w:val="3"/>
  </w:num>
  <w:num w:numId="7" w16cid:durableId="1489444207">
    <w:abstractNumId w:val="10"/>
  </w:num>
  <w:num w:numId="8" w16cid:durableId="1174033781">
    <w:abstractNumId w:val="27"/>
  </w:num>
  <w:num w:numId="9" w16cid:durableId="629018981">
    <w:abstractNumId w:val="22"/>
  </w:num>
  <w:num w:numId="10" w16cid:durableId="192502483">
    <w:abstractNumId w:val="7"/>
  </w:num>
  <w:num w:numId="11" w16cid:durableId="963003383">
    <w:abstractNumId w:val="20"/>
  </w:num>
  <w:num w:numId="12" w16cid:durableId="221061631">
    <w:abstractNumId w:val="31"/>
  </w:num>
  <w:num w:numId="13" w16cid:durableId="1670868110">
    <w:abstractNumId w:val="0"/>
  </w:num>
  <w:num w:numId="14" w16cid:durableId="663238188">
    <w:abstractNumId w:val="13"/>
  </w:num>
  <w:num w:numId="15" w16cid:durableId="66463746">
    <w:abstractNumId w:val="18"/>
  </w:num>
  <w:num w:numId="16" w16cid:durableId="1761220298">
    <w:abstractNumId w:val="14"/>
  </w:num>
  <w:num w:numId="17" w16cid:durableId="1552886571">
    <w:abstractNumId w:val="2"/>
  </w:num>
  <w:num w:numId="18" w16cid:durableId="849101703">
    <w:abstractNumId w:val="33"/>
  </w:num>
  <w:num w:numId="19" w16cid:durableId="739407124">
    <w:abstractNumId w:val="8"/>
  </w:num>
  <w:num w:numId="20" w16cid:durableId="819658973">
    <w:abstractNumId w:val="30"/>
  </w:num>
  <w:num w:numId="21" w16cid:durableId="1588420657">
    <w:abstractNumId w:val="24"/>
  </w:num>
  <w:num w:numId="22" w16cid:durableId="436994302">
    <w:abstractNumId w:val="38"/>
  </w:num>
  <w:num w:numId="23" w16cid:durableId="1061489026">
    <w:abstractNumId w:val="17"/>
  </w:num>
  <w:num w:numId="24" w16cid:durableId="1339849256">
    <w:abstractNumId w:val="21"/>
  </w:num>
  <w:num w:numId="25" w16cid:durableId="963732690">
    <w:abstractNumId w:val="37"/>
  </w:num>
  <w:num w:numId="26" w16cid:durableId="998193036">
    <w:abstractNumId w:val="39"/>
  </w:num>
  <w:num w:numId="27" w16cid:durableId="346636456">
    <w:abstractNumId w:val="23"/>
  </w:num>
  <w:num w:numId="28" w16cid:durableId="1650745134">
    <w:abstractNumId w:val="36"/>
  </w:num>
  <w:num w:numId="29" w16cid:durableId="702634529">
    <w:abstractNumId w:val="35"/>
  </w:num>
  <w:num w:numId="30" w16cid:durableId="518741886">
    <w:abstractNumId w:val="34"/>
  </w:num>
  <w:num w:numId="31" w16cid:durableId="1933514337">
    <w:abstractNumId w:val="9"/>
  </w:num>
  <w:num w:numId="32" w16cid:durableId="288433787">
    <w:abstractNumId w:val="32"/>
  </w:num>
  <w:num w:numId="33" w16cid:durableId="395981760">
    <w:abstractNumId w:val="4"/>
  </w:num>
  <w:num w:numId="34" w16cid:durableId="86851729">
    <w:abstractNumId w:val="16"/>
  </w:num>
  <w:num w:numId="35" w16cid:durableId="1071199828">
    <w:abstractNumId w:val="15"/>
  </w:num>
  <w:num w:numId="36" w16cid:durableId="1513451349">
    <w:abstractNumId w:val="6"/>
  </w:num>
  <w:num w:numId="37" w16cid:durableId="2100832501">
    <w:abstractNumId w:val="1"/>
  </w:num>
  <w:num w:numId="38" w16cid:durableId="1404450716">
    <w:abstractNumId w:val="25"/>
  </w:num>
  <w:num w:numId="39" w16cid:durableId="241187459">
    <w:abstractNumId w:val="19"/>
  </w:num>
  <w:num w:numId="40" w16cid:durableId="526716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3FC6"/>
    <w:rsid w:val="0001517F"/>
    <w:rsid w:val="00017AC2"/>
    <w:rsid w:val="00022227"/>
    <w:rsid w:val="00024BB4"/>
    <w:rsid w:val="000265B0"/>
    <w:rsid w:val="00032A94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03A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33CC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2649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327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931D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62804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47EE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83A11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1B3B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30C5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EB2C5C"/>
  <w15:docId w15:val="{123E51E5-1FEE-4079-BC77-D7E8DFBE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03A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A62804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A62804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0A03A3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0A03A3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0A03A3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0A03A3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0A03A3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0A03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A03A3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A03A3"/>
    <w:pPr>
      <w:spacing w:after="120"/>
      <w:ind w:left="1440" w:right="1440"/>
    </w:pPr>
  </w:style>
  <w:style w:type="paragraph" w:customStyle="1" w:styleId="Blockquote">
    <w:name w:val="Blockquote"/>
    <w:basedOn w:val="Normal"/>
    <w:rsid w:val="000A03A3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0A03A3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0A03A3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0A03A3"/>
    <w:rPr>
      <w:i/>
      <w:iCs/>
    </w:rPr>
  </w:style>
  <w:style w:type="paragraph" w:customStyle="1" w:styleId="BodyTextItalic">
    <w:name w:val="Body Text + Italic"/>
    <w:basedOn w:val="BodyText"/>
    <w:rsid w:val="000A03A3"/>
    <w:rPr>
      <w:i/>
      <w:iCs/>
    </w:rPr>
  </w:style>
  <w:style w:type="paragraph" w:customStyle="1" w:styleId="BodyTextItalicBOT">
    <w:name w:val="Body Text + Italic BOT"/>
    <w:next w:val="BodyText"/>
    <w:qFormat/>
    <w:rsid w:val="000A03A3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0A03A3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0A03A3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0A03A3"/>
    <w:pPr>
      <w:ind w:left="1080"/>
    </w:pPr>
  </w:style>
  <w:style w:type="paragraph" w:styleId="BodyTextIndent">
    <w:name w:val="Body Text Indent"/>
    <w:basedOn w:val="Normal"/>
    <w:link w:val="BodyTextIndentChar"/>
    <w:rsid w:val="000A03A3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0A03A3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0A03A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0A03A3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0A03A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0A03A3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0A03A3"/>
    <w:pPr>
      <w:spacing w:before="120"/>
    </w:pPr>
  </w:style>
  <w:style w:type="character" w:styleId="CommentReference">
    <w:name w:val="annotation reference"/>
    <w:rsid w:val="000A03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A03A3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0A03A3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0A03A3"/>
    <w:rPr>
      <w:b/>
      <w:bCs/>
    </w:rPr>
  </w:style>
  <w:style w:type="character" w:customStyle="1" w:styleId="CommentSubjectChar">
    <w:name w:val="Comment Subject Char"/>
    <w:link w:val="CommentSubject1"/>
    <w:rsid w:val="000A03A3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0A03A3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0A03A3"/>
    <w:rPr>
      <w:color w:val="800080"/>
      <w:u w:val="single"/>
    </w:rPr>
  </w:style>
  <w:style w:type="paragraph" w:styleId="Footer">
    <w:name w:val="footer"/>
    <w:basedOn w:val="Normal"/>
    <w:link w:val="FooterChar"/>
    <w:rsid w:val="000A03A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A03A3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0A03A3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0A03A3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0A03A3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A62804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0A03A3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0A03A3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0A03A3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0A03A3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0A03A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0A03A3"/>
    <w:rPr>
      <w:rFonts w:ascii="Courier New" w:hAnsi="Courier New" w:cs="Courier New"/>
      <w:sz w:val="22"/>
    </w:rPr>
  </w:style>
  <w:style w:type="character" w:styleId="Hyperlink">
    <w:name w:val="Hyperlink"/>
    <w:rsid w:val="000A03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03A3"/>
    <w:pPr>
      <w:ind w:left="720"/>
    </w:pPr>
  </w:style>
  <w:style w:type="paragraph" w:styleId="NormalWeb">
    <w:name w:val="Normal (Web)"/>
    <w:basedOn w:val="Normal"/>
    <w:autoRedefine/>
    <w:rsid w:val="000A03A3"/>
  </w:style>
  <w:style w:type="paragraph" w:styleId="PlainText">
    <w:name w:val="Plain Text"/>
    <w:basedOn w:val="Normal"/>
    <w:link w:val="PlainTextChar"/>
    <w:rsid w:val="000A03A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0A03A3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0A03A3"/>
    <w:pPr>
      <w:spacing w:before="120" w:after="120"/>
    </w:pPr>
    <w:rPr>
      <w:b/>
    </w:rPr>
  </w:style>
  <w:style w:type="character" w:styleId="Strong">
    <w:name w:val="Strong"/>
    <w:qFormat/>
    <w:rsid w:val="000A03A3"/>
    <w:rPr>
      <w:b/>
      <w:bCs/>
    </w:rPr>
  </w:style>
  <w:style w:type="paragraph" w:styleId="Title">
    <w:name w:val="Title"/>
    <w:basedOn w:val="Normal"/>
    <w:link w:val="TitleChar"/>
    <w:qFormat/>
    <w:rsid w:val="000A03A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A03A3"/>
    <w:rPr>
      <w:rFonts w:ascii="Calibri Light" w:hAnsi="Calibri Light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A62804"/>
    <w:rPr>
      <w:rFonts w:ascii="Arial" w:hAnsi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3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76C625-0529-4E71-A1FE-8B6DA7F1B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2AC39-F4DC-4688-979C-4CAC81FB9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EB332C-E82C-4C78-A001-025F799276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8722D9-0392-4810-9A65-57B857AC229A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604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Tim Marker</cp:lastModifiedBy>
  <cp:revision>9</cp:revision>
  <cp:lastPrinted>2017-04-28T22:41:00Z</cp:lastPrinted>
  <dcterms:created xsi:type="dcterms:W3CDTF">2009-05-13T19:23:00Z</dcterms:created>
  <dcterms:modified xsi:type="dcterms:W3CDTF">2025-01-22T21:04:00Z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