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9E96" w14:textId="77777777" w:rsidR="006D7DA0" w:rsidRPr="006D7DA0" w:rsidRDefault="006D7DA0" w:rsidP="009345EC">
      <w:pPr>
        <w:pStyle w:val="Heading1"/>
      </w:pPr>
      <w:r w:rsidRPr="006D7DA0">
        <w:t>400.210</w:t>
      </w:r>
      <w:r w:rsidRPr="006D7DA0">
        <w:tab/>
        <w:t>REGISTRATION</w:t>
      </w:r>
      <w:r>
        <w:t xml:space="preserve"> </w:t>
      </w:r>
      <w:r w:rsidR="00146C87">
        <w:t>POLICY</w:t>
      </w:r>
    </w:p>
    <w:p w14:paraId="0D3E9D30" w14:textId="4683205B" w:rsidR="006D7DA0" w:rsidRPr="006D7DA0" w:rsidRDefault="006D7DA0" w:rsidP="009345EC">
      <w:pPr>
        <w:pStyle w:val="BodyText"/>
      </w:pPr>
      <w:r w:rsidRPr="006D7DA0">
        <w:t>Students must register before entering any class. Persons who are not registered for a class may not attend that class. Registration is not complete until the student has submitted all forms and paid all required fees. Registration procedures and dates, along with registration deadlines, are published on a quarterly basis.</w:t>
      </w:r>
    </w:p>
    <w:p w14:paraId="3620F2DC" w14:textId="77777777" w:rsidR="006D7DA0" w:rsidRDefault="006D7DA0" w:rsidP="009345EC">
      <w:pPr>
        <w:pStyle w:val="BodyTextItalicBOT"/>
      </w:pPr>
      <w:r w:rsidRPr="006D7DA0">
        <w:t xml:space="preserve">Adopted by the </w:t>
      </w:r>
      <w:r w:rsidR="00E25241">
        <w:t>board of t</w:t>
      </w:r>
      <w:r w:rsidRPr="006D7DA0">
        <w:t>rustees: 7/12/00</w:t>
      </w:r>
    </w:p>
    <w:p w14:paraId="2911BEA6" w14:textId="2F64DD81" w:rsidR="00DF090D" w:rsidRPr="00DF090D" w:rsidRDefault="00DF090D" w:rsidP="00DF090D">
      <w:pPr>
        <w:pStyle w:val="BodyTextItalicBOT"/>
      </w:pPr>
      <w:r>
        <w:t xml:space="preserve">Last reviewed: </w:t>
      </w:r>
      <w:r w:rsidR="00F806FB">
        <w:t>4/1/25</w:t>
      </w:r>
    </w:p>
    <w:p w14:paraId="28CBA47F" w14:textId="77777777" w:rsidR="009345EC" w:rsidRDefault="00146C87" w:rsidP="009345EC">
      <w:pPr>
        <w:pStyle w:val="BodyTextPolicyContact"/>
      </w:pPr>
      <w:r>
        <w:t xml:space="preserve">Policy </w:t>
      </w:r>
      <w:proofErr w:type="gramStart"/>
      <w:r>
        <w:t>contact</w:t>
      </w:r>
      <w:proofErr w:type="gramEnd"/>
      <w:r>
        <w:t>: Student Services</w:t>
      </w:r>
    </w:p>
    <w:p w14:paraId="27726CD6" w14:textId="77777777" w:rsidR="00DF090D" w:rsidRDefault="00DF090D" w:rsidP="00DF090D">
      <w:pPr>
        <w:pStyle w:val="RelatedPP"/>
      </w:pPr>
      <w:r>
        <w:t>Related policies and procedures</w:t>
      </w:r>
    </w:p>
    <w:p w14:paraId="6BC61944" w14:textId="07FDF649" w:rsidR="00DF090D" w:rsidRPr="009345EC" w:rsidRDefault="00DF090D" w:rsidP="00DF090D">
      <w:pPr>
        <w:pStyle w:val="000000RelatedPolicies"/>
      </w:pPr>
      <w:r>
        <w:tab/>
      </w:r>
      <w:r w:rsidR="00D64FA6">
        <w:t>1400.210</w:t>
      </w:r>
      <w:r w:rsidR="00D64FA6">
        <w:tab/>
      </w:r>
      <w:hyperlink r:id="rId11" w:history="1">
        <w:r w:rsidR="00D64FA6" w:rsidRPr="003B32D9">
          <w:rPr>
            <w:rStyle w:val="Hyperlink"/>
          </w:rPr>
          <w:t>Registration Procedure</w:t>
        </w:r>
      </w:hyperlink>
    </w:p>
    <w:sectPr w:rsidR="00DF090D" w:rsidRPr="009345EC"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7746" w14:textId="77777777" w:rsidR="0004509A" w:rsidRDefault="0004509A">
      <w:r>
        <w:separator/>
      </w:r>
    </w:p>
  </w:endnote>
  <w:endnote w:type="continuationSeparator" w:id="0">
    <w:p w14:paraId="64260CAA" w14:textId="77777777" w:rsidR="0004509A" w:rsidRDefault="0004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FE94" w14:textId="77777777" w:rsidR="0004509A" w:rsidRDefault="0004509A">
      <w:r>
        <w:separator/>
      </w:r>
    </w:p>
  </w:footnote>
  <w:footnote w:type="continuationSeparator" w:id="0">
    <w:p w14:paraId="1FAC8697" w14:textId="77777777" w:rsidR="0004509A" w:rsidRDefault="0004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BCF" w14:textId="36E83A9B" w:rsidR="009038FA" w:rsidRDefault="009038FA" w:rsidP="009038FA">
    <w:pPr>
      <w:tabs>
        <w:tab w:val="right" w:pos="9360"/>
      </w:tabs>
      <w:rPr>
        <w:rFonts w:eastAsia="MS Mincho"/>
      </w:rPr>
    </w:pPr>
    <w:r>
      <w:rPr>
        <w:rFonts w:eastAsia="MS Mincho"/>
      </w:rPr>
      <w:t>Wenatchee Valley College</w:t>
    </w:r>
    <w:r>
      <w:rPr>
        <w:rFonts w:eastAsia="MS Mincho"/>
      </w:rPr>
      <w:tab/>
    </w:r>
    <w:r w:rsidR="00A024B0">
      <w:rPr>
        <w:rFonts w:eastAsia="MS Mincho"/>
      </w:rPr>
      <w:t>4</w:t>
    </w:r>
    <w:r>
      <w:rPr>
        <w:rFonts w:eastAsia="MS Mincho"/>
      </w:rPr>
      <w:t xml:space="preserve">00.000 </w:t>
    </w:r>
    <w:r w:rsidR="00A024B0">
      <w:rPr>
        <w:rFonts w:eastAsia="MS Mincho"/>
      </w:rPr>
      <w:t xml:space="preserve">STUDENT </w:t>
    </w:r>
    <w:r w:rsidR="00F806FB">
      <w:rPr>
        <w:rFonts w:eastAsia="MS Mincho"/>
      </w:rPr>
      <w:t>SERVICES</w:t>
    </w:r>
  </w:p>
  <w:p w14:paraId="65772D2C" w14:textId="77777777" w:rsidR="009038FA" w:rsidRDefault="009038FA" w:rsidP="009038FA">
    <w:r>
      <w:rPr>
        <w:rFonts w:eastAsia="MS Mincho"/>
      </w:rPr>
      <w:t>BOARD POLICY STATEMENT</w:t>
    </w:r>
  </w:p>
  <w:p w14:paraId="280CDD42"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1836873">
    <w:abstractNumId w:val="11"/>
  </w:num>
  <w:num w:numId="2" w16cid:durableId="1245455808">
    <w:abstractNumId w:val="12"/>
  </w:num>
  <w:num w:numId="3" w16cid:durableId="1152142823">
    <w:abstractNumId w:val="28"/>
  </w:num>
  <w:num w:numId="4" w16cid:durableId="1757431944">
    <w:abstractNumId w:val="29"/>
  </w:num>
  <w:num w:numId="5" w16cid:durableId="1967664254">
    <w:abstractNumId w:val="26"/>
  </w:num>
  <w:num w:numId="6" w16cid:durableId="1057052883">
    <w:abstractNumId w:val="3"/>
  </w:num>
  <w:num w:numId="7" w16cid:durableId="409353878">
    <w:abstractNumId w:val="10"/>
  </w:num>
  <w:num w:numId="8" w16cid:durableId="893859100">
    <w:abstractNumId w:val="27"/>
  </w:num>
  <w:num w:numId="9" w16cid:durableId="1019237379">
    <w:abstractNumId w:val="22"/>
  </w:num>
  <w:num w:numId="10" w16cid:durableId="685520919">
    <w:abstractNumId w:val="7"/>
  </w:num>
  <w:num w:numId="11" w16cid:durableId="2118715437">
    <w:abstractNumId w:val="20"/>
  </w:num>
  <w:num w:numId="12" w16cid:durableId="1546212045">
    <w:abstractNumId w:val="31"/>
  </w:num>
  <w:num w:numId="13" w16cid:durableId="181213096">
    <w:abstractNumId w:val="0"/>
  </w:num>
  <w:num w:numId="14" w16cid:durableId="654458467">
    <w:abstractNumId w:val="13"/>
  </w:num>
  <w:num w:numId="15" w16cid:durableId="439883687">
    <w:abstractNumId w:val="18"/>
  </w:num>
  <w:num w:numId="16" w16cid:durableId="1056902354">
    <w:abstractNumId w:val="14"/>
  </w:num>
  <w:num w:numId="17" w16cid:durableId="424807624">
    <w:abstractNumId w:val="2"/>
  </w:num>
  <w:num w:numId="18" w16cid:durableId="658122698">
    <w:abstractNumId w:val="33"/>
  </w:num>
  <w:num w:numId="19" w16cid:durableId="1067071849">
    <w:abstractNumId w:val="8"/>
  </w:num>
  <w:num w:numId="20" w16cid:durableId="1212763941">
    <w:abstractNumId w:val="30"/>
  </w:num>
  <w:num w:numId="21" w16cid:durableId="1690135011">
    <w:abstractNumId w:val="24"/>
  </w:num>
  <w:num w:numId="22" w16cid:durableId="783117488">
    <w:abstractNumId w:val="38"/>
  </w:num>
  <w:num w:numId="23" w16cid:durableId="980303657">
    <w:abstractNumId w:val="17"/>
  </w:num>
  <w:num w:numId="24" w16cid:durableId="1036002682">
    <w:abstractNumId w:val="21"/>
  </w:num>
  <w:num w:numId="25" w16cid:durableId="1200894732">
    <w:abstractNumId w:val="37"/>
  </w:num>
  <w:num w:numId="26" w16cid:durableId="400980096">
    <w:abstractNumId w:val="39"/>
  </w:num>
  <w:num w:numId="27" w16cid:durableId="577252815">
    <w:abstractNumId w:val="23"/>
  </w:num>
  <w:num w:numId="28" w16cid:durableId="846599005">
    <w:abstractNumId w:val="36"/>
  </w:num>
  <w:num w:numId="29" w16cid:durableId="252326292">
    <w:abstractNumId w:val="35"/>
  </w:num>
  <w:num w:numId="30" w16cid:durableId="1688286049">
    <w:abstractNumId w:val="34"/>
  </w:num>
  <w:num w:numId="31" w16cid:durableId="1304390142">
    <w:abstractNumId w:val="9"/>
  </w:num>
  <w:num w:numId="32" w16cid:durableId="241641470">
    <w:abstractNumId w:val="32"/>
  </w:num>
  <w:num w:numId="33" w16cid:durableId="613025884">
    <w:abstractNumId w:val="4"/>
  </w:num>
  <w:num w:numId="34" w16cid:durableId="904024954">
    <w:abstractNumId w:val="16"/>
  </w:num>
  <w:num w:numId="35" w16cid:durableId="603614679">
    <w:abstractNumId w:val="15"/>
  </w:num>
  <w:num w:numId="36" w16cid:durableId="841772320">
    <w:abstractNumId w:val="6"/>
  </w:num>
  <w:num w:numId="37" w16cid:durableId="1581518883">
    <w:abstractNumId w:val="1"/>
  </w:num>
  <w:num w:numId="38" w16cid:durableId="357661343">
    <w:abstractNumId w:val="25"/>
  </w:num>
  <w:num w:numId="39" w16cid:durableId="232588364">
    <w:abstractNumId w:val="19"/>
  </w:num>
  <w:num w:numId="40" w16cid:durableId="1605964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07785"/>
    <w:rsid w:val="0001130C"/>
    <w:rsid w:val="0001517F"/>
    <w:rsid w:val="00017AC2"/>
    <w:rsid w:val="00022227"/>
    <w:rsid w:val="00024BB4"/>
    <w:rsid w:val="000265B0"/>
    <w:rsid w:val="00037717"/>
    <w:rsid w:val="0004509A"/>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6B2F"/>
    <w:rsid w:val="000C7FB4"/>
    <w:rsid w:val="000F487E"/>
    <w:rsid w:val="000F4899"/>
    <w:rsid w:val="000F5C9F"/>
    <w:rsid w:val="00114ADF"/>
    <w:rsid w:val="00130843"/>
    <w:rsid w:val="001333F9"/>
    <w:rsid w:val="00137102"/>
    <w:rsid w:val="001415D8"/>
    <w:rsid w:val="00146C87"/>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6761"/>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32D9"/>
    <w:rsid w:val="003B54E7"/>
    <w:rsid w:val="003E17D5"/>
    <w:rsid w:val="004137FB"/>
    <w:rsid w:val="00421133"/>
    <w:rsid w:val="004404BF"/>
    <w:rsid w:val="00441620"/>
    <w:rsid w:val="00441C43"/>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17C8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D7DA0"/>
    <w:rsid w:val="006E47C4"/>
    <w:rsid w:val="006F19C9"/>
    <w:rsid w:val="00700A52"/>
    <w:rsid w:val="007027FC"/>
    <w:rsid w:val="00704042"/>
    <w:rsid w:val="0070712E"/>
    <w:rsid w:val="00710312"/>
    <w:rsid w:val="007103CB"/>
    <w:rsid w:val="00712961"/>
    <w:rsid w:val="007156AA"/>
    <w:rsid w:val="0071763D"/>
    <w:rsid w:val="00717AD5"/>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45EC"/>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239F3"/>
    <w:rsid w:val="00A31AA6"/>
    <w:rsid w:val="00A325BC"/>
    <w:rsid w:val="00A32FF7"/>
    <w:rsid w:val="00A34524"/>
    <w:rsid w:val="00A363FB"/>
    <w:rsid w:val="00A47A3E"/>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8571B"/>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CF6189"/>
    <w:rsid w:val="00D04B32"/>
    <w:rsid w:val="00D04D07"/>
    <w:rsid w:val="00D2100A"/>
    <w:rsid w:val="00D26058"/>
    <w:rsid w:val="00D260A3"/>
    <w:rsid w:val="00D3412E"/>
    <w:rsid w:val="00D37D7C"/>
    <w:rsid w:val="00D457D1"/>
    <w:rsid w:val="00D459A2"/>
    <w:rsid w:val="00D508B7"/>
    <w:rsid w:val="00D531D7"/>
    <w:rsid w:val="00D53C0C"/>
    <w:rsid w:val="00D549DF"/>
    <w:rsid w:val="00D64FA6"/>
    <w:rsid w:val="00D6705F"/>
    <w:rsid w:val="00D8351E"/>
    <w:rsid w:val="00D970ED"/>
    <w:rsid w:val="00DA1BCC"/>
    <w:rsid w:val="00DB045C"/>
    <w:rsid w:val="00DB123D"/>
    <w:rsid w:val="00DB3FD2"/>
    <w:rsid w:val="00DC4F1C"/>
    <w:rsid w:val="00DD2C61"/>
    <w:rsid w:val="00DE07D3"/>
    <w:rsid w:val="00DE65D6"/>
    <w:rsid w:val="00DF090D"/>
    <w:rsid w:val="00DF151A"/>
    <w:rsid w:val="00DF18A6"/>
    <w:rsid w:val="00DF31CC"/>
    <w:rsid w:val="00DF6A15"/>
    <w:rsid w:val="00E034C2"/>
    <w:rsid w:val="00E06A99"/>
    <w:rsid w:val="00E1422B"/>
    <w:rsid w:val="00E21C18"/>
    <w:rsid w:val="00E250F3"/>
    <w:rsid w:val="00E25241"/>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06FB"/>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075B"/>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DECD9"/>
  <w15:docId w15:val="{ACCA71DA-8571-4B43-92A3-181BF24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5EC"/>
    <w:rPr>
      <w:rFonts w:ascii="Arial" w:hAnsi="Arial"/>
      <w:sz w:val="22"/>
    </w:rPr>
  </w:style>
  <w:style w:type="paragraph" w:styleId="Heading1">
    <w:name w:val="heading 1"/>
    <w:basedOn w:val="Normal"/>
    <w:next w:val="Normal"/>
    <w:link w:val="Heading1Char"/>
    <w:qFormat/>
    <w:rsid w:val="0028676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28676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345EC"/>
    <w:pPr>
      <w:tabs>
        <w:tab w:val="left" w:pos="720"/>
      </w:tabs>
      <w:spacing w:after="120"/>
      <w:ind w:left="720" w:hanging="360"/>
      <w:outlineLvl w:val="2"/>
    </w:pPr>
    <w:rPr>
      <w:szCs w:val="24"/>
    </w:rPr>
  </w:style>
  <w:style w:type="paragraph" w:styleId="Heading4">
    <w:name w:val="heading 4"/>
    <w:basedOn w:val="Normal"/>
    <w:next w:val="Normal"/>
    <w:link w:val="Heading4Char"/>
    <w:qFormat/>
    <w:rsid w:val="009345EC"/>
    <w:pPr>
      <w:tabs>
        <w:tab w:val="left" w:pos="1080"/>
      </w:tabs>
      <w:spacing w:after="120"/>
      <w:ind w:left="1080" w:hanging="360"/>
      <w:outlineLvl w:val="3"/>
    </w:pPr>
  </w:style>
  <w:style w:type="paragraph" w:styleId="Heading5">
    <w:name w:val="heading 5"/>
    <w:basedOn w:val="Normal"/>
    <w:next w:val="Normal"/>
    <w:link w:val="Heading5Char"/>
    <w:qFormat/>
    <w:rsid w:val="009345EC"/>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9345EC"/>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6761"/>
    <w:rPr>
      <w:rFonts w:ascii="Arial" w:hAnsi="Arial"/>
      <w:b/>
      <w:sz w:val="22"/>
      <w:szCs w:val="22"/>
    </w:rPr>
  </w:style>
  <w:style w:type="paragraph" w:customStyle="1" w:styleId="000000RelatedPolicies">
    <w:name w:val="000.000 Related Policies"/>
    <w:basedOn w:val="Normal"/>
    <w:autoRedefine/>
    <w:rsid w:val="009345EC"/>
    <w:pPr>
      <w:tabs>
        <w:tab w:val="decimal" w:pos="540"/>
        <w:tab w:val="left" w:pos="1260"/>
      </w:tabs>
    </w:pPr>
  </w:style>
  <w:style w:type="paragraph" w:styleId="BalloonText">
    <w:name w:val="Balloon Text"/>
    <w:basedOn w:val="Normal"/>
    <w:link w:val="BalloonTextChar"/>
    <w:semiHidden/>
    <w:rsid w:val="009345EC"/>
    <w:rPr>
      <w:rFonts w:ascii="Tahoma" w:hAnsi="Tahoma" w:cs="Tahoma"/>
      <w:sz w:val="16"/>
      <w:szCs w:val="16"/>
    </w:rPr>
  </w:style>
  <w:style w:type="character" w:customStyle="1" w:styleId="BalloonTextChar">
    <w:name w:val="Balloon Text Char"/>
    <w:link w:val="BalloonText"/>
    <w:semiHidden/>
    <w:rsid w:val="009345EC"/>
    <w:rPr>
      <w:rFonts w:ascii="Tahoma" w:hAnsi="Tahoma" w:cs="Tahoma"/>
      <w:sz w:val="16"/>
      <w:szCs w:val="16"/>
    </w:rPr>
  </w:style>
  <w:style w:type="paragraph" w:styleId="BlockText">
    <w:name w:val="Block Text"/>
    <w:basedOn w:val="Normal"/>
    <w:rsid w:val="009345EC"/>
    <w:pPr>
      <w:spacing w:after="120"/>
      <w:ind w:left="1440" w:right="1440"/>
    </w:pPr>
  </w:style>
  <w:style w:type="paragraph" w:customStyle="1" w:styleId="Blockquote">
    <w:name w:val="Blockquote"/>
    <w:basedOn w:val="Normal"/>
    <w:rsid w:val="009345EC"/>
    <w:pPr>
      <w:spacing w:before="100" w:after="100"/>
      <w:ind w:left="360" w:right="360"/>
    </w:pPr>
    <w:rPr>
      <w:snapToGrid w:val="0"/>
    </w:rPr>
  </w:style>
  <w:style w:type="paragraph" w:styleId="BodyText">
    <w:name w:val="Body Text"/>
    <w:basedOn w:val="Normal"/>
    <w:link w:val="BodyTextChar"/>
    <w:autoRedefine/>
    <w:qFormat/>
    <w:rsid w:val="009345EC"/>
    <w:pPr>
      <w:spacing w:after="120"/>
    </w:pPr>
    <w:rPr>
      <w:szCs w:val="22"/>
    </w:rPr>
  </w:style>
  <w:style w:type="character" w:customStyle="1" w:styleId="BodyTextChar">
    <w:name w:val="Body Text Char"/>
    <w:link w:val="BodyText"/>
    <w:rsid w:val="009345EC"/>
    <w:rPr>
      <w:rFonts w:ascii="Arial" w:hAnsi="Arial"/>
      <w:sz w:val="22"/>
      <w:szCs w:val="22"/>
    </w:rPr>
  </w:style>
  <w:style w:type="paragraph" w:customStyle="1" w:styleId="BodyText25Italic">
    <w:name w:val="Body Text .25&quot; Italic"/>
    <w:basedOn w:val="BodyText"/>
    <w:next w:val="BodyText"/>
    <w:rsid w:val="009345EC"/>
    <w:rPr>
      <w:i/>
      <w:iCs/>
    </w:rPr>
  </w:style>
  <w:style w:type="paragraph" w:customStyle="1" w:styleId="BodyTextItalic">
    <w:name w:val="Body Text + Italic"/>
    <w:basedOn w:val="BodyText"/>
    <w:rsid w:val="009345EC"/>
    <w:rPr>
      <w:i/>
      <w:iCs/>
    </w:rPr>
  </w:style>
  <w:style w:type="paragraph" w:customStyle="1" w:styleId="BodyTextItalicBOT">
    <w:name w:val="Body Text + Italic BOT"/>
    <w:next w:val="BodyText"/>
    <w:qFormat/>
    <w:rsid w:val="009345EC"/>
    <w:rPr>
      <w:rFonts w:ascii="Arial" w:hAnsi="Arial"/>
      <w:i/>
      <w:sz w:val="22"/>
      <w:szCs w:val="22"/>
    </w:rPr>
  </w:style>
  <w:style w:type="paragraph" w:customStyle="1" w:styleId="BodyText025">
    <w:name w:val="Body Text 0.25&quot;"/>
    <w:basedOn w:val="Normal"/>
    <w:autoRedefine/>
    <w:rsid w:val="009345EC"/>
    <w:pPr>
      <w:spacing w:after="120"/>
      <w:ind w:left="360"/>
    </w:pPr>
    <w:rPr>
      <w:szCs w:val="24"/>
    </w:rPr>
  </w:style>
  <w:style w:type="paragraph" w:customStyle="1" w:styleId="BodyText05">
    <w:name w:val="Body Text 0.5&quot;"/>
    <w:basedOn w:val="BodyText"/>
    <w:autoRedefine/>
    <w:qFormat/>
    <w:rsid w:val="009345EC"/>
    <w:pPr>
      <w:ind w:left="720"/>
    </w:pPr>
    <w:rPr>
      <w:szCs w:val="20"/>
    </w:rPr>
  </w:style>
  <w:style w:type="paragraph" w:customStyle="1" w:styleId="BodyText075">
    <w:name w:val="Body Text 0.75&quot;"/>
    <w:basedOn w:val="BodyText"/>
    <w:autoRedefine/>
    <w:qFormat/>
    <w:rsid w:val="009345EC"/>
    <w:pPr>
      <w:ind w:left="1080"/>
    </w:pPr>
  </w:style>
  <w:style w:type="paragraph" w:styleId="BodyTextIndent">
    <w:name w:val="Body Text Indent"/>
    <w:basedOn w:val="Normal"/>
    <w:link w:val="BodyTextIndentChar"/>
    <w:rsid w:val="009345EC"/>
    <w:pPr>
      <w:spacing w:after="120"/>
      <w:ind w:left="360"/>
    </w:pPr>
    <w:rPr>
      <w:szCs w:val="24"/>
    </w:rPr>
  </w:style>
  <w:style w:type="character" w:customStyle="1" w:styleId="BodyTextIndentChar">
    <w:name w:val="Body Text Indent Char"/>
    <w:link w:val="BodyTextIndent"/>
    <w:rsid w:val="009345EC"/>
    <w:rPr>
      <w:rFonts w:ascii="Arial" w:hAnsi="Arial"/>
      <w:sz w:val="22"/>
      <w:szCs w:val="24"/>
    </w:rPr>
  </w:style>
  <w:style w:type="paragraph" w:styleId="BodyTextIndent2">
    <w:name w:val="Body Text Indent 2"/>
    <w:basedOn w:val="Normal"/>
    <w:link w:val="BodyTextIndent2Char"/>
    <w:rsid w:val="009345EC"/>
    <w:pPr>
      <w:spacing w:after="120" w:line="480" w:lineRule="auto"/>
      <w:ind w:left="360"/>
    </w:pPr>
  </w:style>
  <w:style w:type="character" w:customStyle="1" w:styleId="BodyTextIndent2Char">
    <w:name w:val="Body Text Indent 2 Char"/>
    <w:link w:val="BodyTextIndent2"/>
    <w:rsid w:val="009345EC"/>
    <w:rPr>
      <w:rFonts w:ascii="Arial" w:hAnsi="Arial"/>
      <w:sz w:val="22"/>
    </w:rPr>
  </w:style>
  <w:style w:type="paragraph" w:styleId="BodyTextIndent3">
    <w:name w:val="Body Text Indent 3"/>
    <w:basedOn w:val="Normal"/>
    <w:link w:val="BodyTextIndent3Char"/>
    <w:rsid w:val="009345EC"/>
    <w:pPr>
      <w:spacing w:after="120"/>
      <w:ind w:left="360"/>
    </w:pPr>
    <w:rPr>
      <w:sz w:val="16"/>
      <w:szCs w:val="16"/>
    </w:rPr>
  </w:style>
  <w:style w:type="character" w:customStyle="1" w:styleId="BodyTextIndent3Char">
    <w:name w:val="Body Text Indent 3 Char"/>
    <w:link w:val="BodyTextIndent3"/>
    <w:rsid w:val="009345EC"/>
    <w:rPr>
      <w:rFonts w:ascii="Arial" w:hAnsi="Arial"/>
      <w:sz w:val="16"/>
      <w:szCs w:val="16"/>
    </w:rPr>
  </w:style>
  <w:style w:type="paragraph" w:customStyle="1" w:styleId="BodyTextPolicyContact">
    <w:name w:val="Body Text Policy Contact"/>
    <w:basedOn w:val="Normal"/>
    <w:qFormat/>
    <w:rsid w:val="009345EC"/>
    <w:pPr>
      <w:spacing w:before="120"/>
    </w:pPr>
  </w:style>
  <w:style w:type="paragraph" w:styleId="Revision">
    <w:name w:val="Revision"/>
    <w:hidden/>
    <w:uiPriority w:val="99"/>
    <w:semiHidden/>
    <w:rsid w:val="002B3E4F"/>
    <w:rPr>
      <w:sz w:val="24"/>
      <w:szCs w:val="24"/>
    </w:rPr>
  </w:style>
  <w:style w:type="character" w:styleId="CommentReference">
    <w:name w:val="annotation reference"/>
    <w:rsid w:val="009345EC"/>
    <w:rPr>
      <w:sz w:val="16"/>
      <w:szCs w:val="16"/>
    </w:rPr>
  </w:style>
  <w:style w:type="paragraph" w:styleId="CommentText">
    <w:name w:val="annotation text"/>
    <w:basedOn w:val="Normal"/>
    <w:link w:val="CommentTextChar"/>
    <w:semiHidden/>
    <w:rsid w:val="009345EC"/>
  </w:style>
  <w:style w:type="character" w:customStyle="1" w:styleId="CommentTextChar">
    <w:name w:val="Comment Text Char"/>
    <w:link w:val="CommentText"/>
    <w:semiHidden/>
    <w:rsid w:val="009345EC"/>
    <w:rPr>
      <w:rFonts w:ascii="Arial" w:hAnsi="Arial"/>
      <w:sz w:val="22"/>
    </w:rPr>
  </w:style>
  <w:style w:type="paragraph" w:customStyle="1" w:styleId="CommentSubject1">
    <w:name w:val="Comment Subject1"/>
    <w:basedOn w:val="CommentText"/>
    <w:next w:val="CommentText"/>
    <w:link w:val="CommentSubjectChar"/>
    <w:rsid w:val="009345EC"/>
    <w:rPr>
      <w:b/>
      <w:bCs/>
    </w:rPr>
  </w:style>
  <w:style w:type="character" w:customStyle="1" w:styleId="CommentSubjectChar">
    <w:name w:val="Comment Subject Char"/>
    <w:link w:val="CommentSubject1"/>
    <w:rsid w:val="009345EC"/>
    <w:rPr>
      <w:rFonts w:ascii="Arial" w:hAnsi="Arial"/>
      <w:b/>
      <w:bCs/>
      <w:sz w:val="22"/>
    </w:rPr>
  </w:style>
  <w:style w:type="paragraph" w:styleId="EnvelopeAddress">
    <w:name w:val="envelope address"/>
    <w:basedOn w:val="Normal"/>
    <w:rsid w:val="009345EC"/>
    <w:pPr>
      <w:framePr w:w="7920" w:h="1980" w:hRule="exact" w:hSpace="180" w:wrap="auto" w:hAnchor="page" w:xAlign="center" w:yAlign="bottom"/>
      <w:ind w:left="2880"/>
    </w:pPr>
    <w:rPr>
      <w:caps/>
      <w:sz w:val="24"/>
    </w:rPr>
  </w:style>
  <w:style w:type="character" w:styleId="FollowedHyperlink">
    <w:name w:val="FollowedHyperlink"/>
    <w:rsid w:val="009345EC"/>
    <w:rPr>
      <w:color w:val="800080"/>
      <w:u w:val="single"/>
    </w:rPr>
  </w:style>
  <w:style w:type="paragraph" w:styleId="Footer">
    <w:name w:val="footer"/>
    <w:basedOn w:val="Normal"/>
    <w:link w:val="FooterChar"/>
    <w:rsid w:val="009345EC"/>
    <w:pPr>
      <w:tabs>
        <w:tab w:val="center" w:pos="4320"/>
        <w:tab w:val="right" w:pos="8640"/>
      </w:tabs>
    </w:pPr>
  </w:style>
  <w:style w:type="character" w:customStyle="1" w:styleId="FooterChar">
    <w:name w:val="Footer Char"/>
    <w:link w:val="Footer"/>
    <w:rsid w:val="009345EC"/>
    <w:rPr>
      <w:rFonts w:ascii="Arial" w:hAnsi="Arial"/>
      <w:sz w:val="22"/>
    </w:rPr>
  </w:style>
  <w:style w:type="paragraph" w:customStyle="1" w:styleId="H2">
    <w:name w:val="H2"/>
    <w:basedOn w:val="Normal"/>
    <w:next w:val="Normal"/>
    <w:rsid w:val="009345EC"/>
    <w:pPr>
      <w:keepNext/>
      <w:spacing w:before="100" w:after="100"/>
      <w:outlineLvl w:val="2"/>
    </w:pPr>
    <w:rPr>
      <w:b/>
      <w:snapToGrid w:val="0"/>
      <w:sz w:val="36"/>
    </w:rPr>
  </w:style>
  <w:style w:type="paragraph" w:styleId="Header">
    <w:name w:val="header"/>
    <w:basedOn w:val="Normal"/>
    <w:link w:val="HeaderChar"/>
    <w:rsid w:val="009345EC"/>
    <w:pPr>
      <w:tabs>
        <w:tab w:val="center" w:pos="4320"/>
        <w:tab w:val="right" w:pos="8640"/>
      </w:tabs>
    </w:pPr>
    <w:rPr>
      <w:szCs w:val="24"/>
    </w:rPr>
  </w:style>
  <w:style w:type="character" w:customStyle="1" w:styleId="HeaderChar">
    <w:name w:val="Header Char"/>
    <w:link w:val="Header"/>
    <w:rsid w:val="009345EC"/>
    <w:rPr>
      <w:rFonts w:ascii="Arial" w:hAnsi="Arial"/>
      <w:sz w:val="22"/>
      <w:szCs w:val="24"/>
    </w:rPr>
  </w:style>
  <w:style w:type="character" w:customStyle="1" w:styleId="Heading2Char">
    <w:name w:val="Heading 2 Char"/>
    <w:link w:val="Heading2"/>
    <w:rsid w:val="00286761"/>
    <w:rPr>
      <w:rFonts w:ascii="Arial" w:eastAsia="MS Mincho" w:hAnsi="Arial"/>
      <w:b/>
      <w:sz w:val="22"/>
      <w:szCs w:val="22"/>
    </w:rPr>
  </w:style>
  <w:style w:type="character" w:customStyle="1" w:styleId="Heading3Char">
    <w:name w:val="Heading 3 Char"/>
    <w:link w:val="Heading3"/>
    <w:rsid w:val="009345EC"/>
    <w:rPr>
      <w:rFonts w:ascii="Arial" w:hAnsi="Arial"/>
      <w:sz w:val="22"/>
      <w:szCs w:val="24"/>
    </w:rPr>
  </w:style>
  <w:style w:type="character" w:customStyle="1" w:styleId="Heading4Char">
    <w:name w:val="Heading 4 Char"/>
    <w:link w:val="Heading4"/>
    <w:rsid w:val="009345EC"/>
    <w:rPr>
      <w:rFonts w:ascii="Arial" w:hAnsi="Arial"/>
      <w:sz w:val="22"/>
    </w:rPr>
  </w:style>
  <w:style w:type="character" w:customStyle="1" w:styleId="Heading5Char">
    <w:name w:val="Heading 5 Char"/>
    <w:link w:val="Heading5"/>
    <w:rsid w:val="009345EC"/>
    <w:rPr>
      <w:rFonts w:ascii="Arial" w:hAnsi="Arial"/>
      <w:sz w:val="22"/>
    </w:rPr>
  </w:style>
  <w:style w:type="character" w:customStyle="1" w:styleId="Heading6Char">
    <w:name w:val="Heading 6 Char"/>
    <w:link w:val="Heading6"/>
    <w:rsid w:val="009345EC"/>
    <w:rPr>
      <w:rFonts w:ascii="Arial" w:hAnsi="Arial"/>
      <w:b/>
      <w:bCs/>
      <w:sz w:val="22"/>
      <w:szCs w:val="22"/>
    </w:rPr>
  </w:style>
  <w:style w:type="paragraph" w:styleId="HTMLPreformatted">
    <w:name w:val="HTML Preformatted"/>
    <w:basedOn w:val="Normal"/>
    <w:link w:val="HTMLPreformattedChar"/>
    <w:rsid w:val="009345EC"/>
    <w:rPr>
      <w:rFonts w:ascii="Courier New" w:hAnsi="Courier New" w:cs="Courier New"/>
    </w:rPr>
  </w:style>
  <w:style w:type="character" w:customStyle="1" w:styleId="HTMLPreformattedChar">
    <w:name w:val="HTML Preformatted Char"/>
    <w:link w:val="HTMLPreformatted"/>
    <w:rsid w:val="009345EC"/>
    <w:rPr>
      <w:rFonts w:ascii="Courier New" w:hAnsi="Courier New" w:cs="Courier New"/>
      <w:sz w:val="22"/>
    </w:rPr>
  </w:style>
  <w:style w:type="character" w:styleId="Hyperlink">
    <w:name w:val="Hyperlink"/>
    <w:rsid w:val="009345EC"/>
    <w:rPr>
      <w:color w:val="0000FF"/>
      <w:u w:val="single"/>
    </w:rPr>
  </w:style>
  <w:style w:type="paragraph" w:styleId="ListParagraph">
    <w:name w:val="List Paragraph"/>
    <w:basedOn w:val="Normal"/>
    <w:uiPriority w:val="34"/>
    <w:qFormat/>
    <w:rsid w:val="009345EC"/>
    <w:pPr>
      <w:ind w:left="720"/>
    </w:pPr>
  </w:style>
  <w:style w:type="paragraph" w:styleId="NormalWeb">
    <w:name w:val="Normal (Web)"/>
    <w:basedOn w:val="Normal"/>
    <w:autoRedefine/>
    <w:rsid w:val="009345EC"/>
  </w:style>
  <w:style w:type="paragraph" w:styleId="PlainText">
    <w:name w:val="Plain Text"/>
    <w:basedOn w:val="Normal"/>
    <w:link w:val="PlainTextChar"/>
    <w:rsid w:val="009345EC"/>
    <w:rPr>
      <w:rFonts w:ascii="Courier New" w:hAnsi="Courier New" w:cs="Courier New"/>
    </w:rPr>
  </w:style>
  <w:style w:type="character" w:customStyle="1" w:styleId="PlainTextChar">
    <w:name w:val="Plain Text Char"/>
    <w:link w:val="PlainText"/>
    <w:rsid w:val="009345EC"/>
    <w:rPr>
      <w:rFonts w:ascii="Courier New" w:hAnsi="Courier New" w:cs="Courier New"/>
      <w:sz w:val="22"/>
    </w:rPr>
  </w:style>
  <w:style w:type="paragraph" w:customStyle="1" w:styleId="RelatedPP">
    <w:name w:val="Related P &amp; P"/>
    <w:basedOn w:val="Normal"/>
    <w:next w:val="BodyText"/>
    <w:qFormat/>
    <w:rsid w:val="009345EC"/>
    <w:pPr>
      <w:spacing w:before="120" w:after="120"/>
    </w:pPr>
    <w:rPr>
      <w:b/>
    </w:rPr>
  </w:style>
  <w:style w:type="character" w:styleId="Strong">
    <w:name w:val="Strong"/>
    <w:qFormat/>
    <w:rsid w:val="009345EC"/>
    <w:rPr>
      <w:b/>
      <w:bCs/>
    </w:rPr>
  </w:style>
  <w:style w:type="paragraph" w:styleId="Title">
    <w:name w:val="Title"/>
    <w:basedOn w:val="Normal"/>
    <w:link w:val="TitleChar"/>
    <w:qFormat/>
    <w:rsid w:val="009345E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345EC"/>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3B3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476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628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400-student-services/400.210-registration.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9275-E6F3-4C60-92D0-F4A5D7D45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A25EA7-55D1-464D-897A-98F4594405A4}">
  <ds:schemaRefs>
    <ds:schemaRef ds:uri="http://schemas.microsoft.com/sharepoint/v3/contenttype/forms"/>
  </ds:schemaRefs>
</ds:datastoreItem>
</file>

<file path=customXml/itemProps3.xml><?xml version="1.0" encoding="utf-8"?>
<ds:datastoreItem xmlns:ds="http://schemas.openxmlformats.org/officeDocument/2006/customXml" ds:itemID="{B3EC5FC5-ECFA-437E-9B3E-F8BB2E0123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1A0613-ECEC-49CD-BC72-CCB33D86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631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9</cp:revision>
  <cp:lastPrinted>2025-11-23T19:11:00Z</cp:lastPrinted>
  <dcterms:created xsi:type="dcterms:W3CDTF">2009-05-13T22:55:00Z</dcterms:created>
  <dcterms:modified xsi:type="dcterms:W3CDTF">2025-11-23T19:11:00Z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