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0433" w14:textId="77777777" w:rsidR="002E1C34" w:rsidRPr="002E1C34" w:rsidRDefault="002E1C34" w:rsidP="008E0153">
      <w:pPr>
        <w:pStyle w:val="Heading1"/>
      </w:pPr>
      <w:r w:rsidRPr="002E1C34">
        <w:t>500.375</w:t>
      </w:r>
      <w:r w:rsidRPr="002E1C34">
        <w:tab/>
        <w:t>SHARED LEAVE POLICY</w:t>
      </w:r>
    </w:p>
    <w:p w14:paraId="4807E421" w14:textId="43FE6436" w:rsidR="002E1C34" w:rsidRDefault="002E1C34" w:rsidP="0061437C">
      <w:pPr>
        <w:pStyle w:val="BodyText"/>
      </w:pPr>
      <w:r>
        <w:t xml:space="preserve">The purpose of the Washington state leave sharing program is to permit state employees, at no significantly increased cost to the state of providing </w:t>
      </w:r>
      <w:r w:rsidR="0061437C">
        <w:t xml:space="preserve">vacation </w:t>
      </w:r>
      <w:r>
        <w:t>leave,</w:t>
      </w:r>
      <w:r w:rsidR="007A5022">
        <w:t xml:space="preserve"> sick leave, or personal holidays,</w:t>
      </w:r>
      <w:r>
        <w:t xml:space="preserve"> to come to the aid of </w:t>
      </w:r>
      <w:r w:rsidR="007A5022">
        <w:t xml:space="preserve">a fellow </w:t>
      </w:r>
      <w:r>
        <w:t>state employee who is suffering from or has a relative or household member suffering from an extraordinary or severe illness, injury, impairment, or physical or mental condition</w:t>
      </w:r>
      <w:r w:rsidR="007A5022">
        <w:t xml:space="preserve">; a </w:t>
      </w:r>
      <w:r w:rsidR="004F421D">
        <w:t>f</w:t>
      </w:r>
      <w:r w:rsidR="007A5022">
        <w:t>ell</w:t>
      </w:r>
      <w:r w:rsidR="004F421D">
        <w:t>ow state employee who is a victi</w:t>
      </w:r>
      <w:r w:rsidR="007A5022">
        <w:t>m of domestic violence, sexual assault, or stalking;</w:t>
      </w:r>
      <w:r w:rsidR="0061437C" w:rsidRPr="0061437C">
        <w:t xml:space="preserve"> a fellow state employee who is sick or temporarily disabled because of pregnancy disability or for the purpose of parental leave;</w:t>
      </w:r>
      <w:r w:rsidR="007A5022">
        <w:t xml:space="preserve"> or a fellow state employee who has been called to service in the uniformed services,</w:t>
      </w:r>
      <w:r>
        <w:t xml:space="preserve"> which has caused or is likely to cause the employee to take leave without pay or terminate </w:t>
      </w:r>
      <w:r w:rsidR="00091CE0">
        <w:t>their</w:t>
      </w:r>
      <w:r>
        <w:t xml:space="preserve"> employment</w:t>
      </w:r>
      <w:r w:rsidR="004F421D">
        <w:t xml:space="preserve"> (</w:t>
      </w:r>
      <w:hyperlink r:id="rId11" w:history="1">
        <w:r w:rsidR="004F421D" w:rsidRPr="004F421D">
          <w:rPr>
            <w:rStyle w:val="Hyperlink"/>
          </w:rPr>
          <w:t xml:space="preserve">RCW </w:t>
        </w:r>
        <w:r w:rsidR="00CD250A" w:rsidRPr="00CD250A">
          <w:rPr>
            <w:rStyle w:val="Hyperlink"/>
          </w:rPr>
          <w:t>41.04.660</w:t>
        </w:r>
      </w:hyperlink>
      <w:r w:rsidR="004F421D">
        <w:t>)</w:t>
      </w:r>
      <w:r>
        <w:t>.</w:t>
      </w:r>
      <w:r w:rsidR="008E0153">
        <w:t xml:space="preserve"> </w:t>
      </w:r>
      <w:r>
        <w:t xml:space="preserve">Wenatchee Valley College employees </w:t>
      </w:r>
      <w:r w:rsidR="0049254E">
        <w:t xml:space="preserve">may </w:t>
      </w:r>
      <w:r>
        <w:t xml:space="preserve">participate in the leave sharing program according to </w:t>
      </w:r>
      <w:hyperlink r:id="rId12" w:history="1">
        <w:r w:rsidR="00CD250A" w:rsidRPr="00CD250A">
          <w:rPr>
            <w:rStyle w:val="Hyperlink"/>
          </w:rPr>
          <w:t>RCW 41.04.</w:t>
        </w:r>
        <w:r w:rsidR="004F3D47" w:rsidRPr="004F421D">
          <w:rPr>
            <w:rStyle w:val="Hyperlink"/>
          </w:rPr>
          <w:t>6</w:t>
        </w:r>
        <w:r w:rsidR="004F421D" w:rsidRPr="004F421D">
          <w:rPr>
            <w:rStyle w:val="Hyperlink"/>
          </w:rPr>
          <w:t>6</w:t>
        </w:r>
        <w:r w:rsidR="004F3D47" w:rsidRPr="004F421D">
          <w:rPr>
            <w:rStyle w:val="Hyperlink"/>
          </w:rPr>
          <w:t>5</w:t>
        </w:r>
      </w:hyperlink>
      <w:r w:rsidR="004F421D">
        <w:t xml:space="preserve"> as outlined in the accompanying WVC procedure</w:t>
      </w:r>
      <w:r>
        <w:t>.</w:t>
      </w:r>
    </w:p>
    <w:p w14:paraId="71C7AA64" w14:textId="77777777" w:rsidR="002E1C34" w:rsidRDefault="002E1C34" w:rsidP="008E0153">
      <w:pPr>
        <w:pStyle w:val="BodyTextItalicBOT"/>
      </w:pPr>
      <w:r>
        <w:t>Supersedes 2.P.63</w:t>
      </w:r>
    </w:p>
    <w:p w14:paraId="13E0A775" w14:textId="77777777" w:rsidR="002E1C34" w:rsidRDefault="002E1C34" w:rsidP="008E0153">
      <w:pPr>
        <w:pStyle w:val="BodyTextItalicBOT"/>
      </w:pPr>
      <w:r>
        <w:t>Adopted by the board of trustees: 9/12/01</w:t>
      </w:r>
    </w:p>
    <w:p w14:paraId="2C84E0FD" w14:textId="3CC76688" w:rsidR="004F421D" w:rsidRDefault="004F421D" w:rsidP="008E0153">
      <w:pPr>
        <w:pStyle w:val="BodyTextItalicBOT"/>
      </w:pPr>
      <w:r>
        <w:t>Revised and approved by t</w:t>
      </w:r>
      <w:r w:rsidR="00171E0B">
        <w:t>he president’s cabinet: 12/8/09</w:t>
      </w:r>
      <w:r w:rsidR="008810F6">
        <w:t xml:space="preserve">, </w:t>
      </w:r>
      <w:r w:rsidR="00D13D57">
        <w:t>4/25/23</w:t>
      </w:r>
    </w:p>
    <w:p w14:paraId="00B80735" w14:textId="4F9A2869" w:rsidR="000750EA" w:rsidRDefault="004F421D" w:rsidP="008E0153">
      <w:pPr>
        <w:pStyle w:val="BodyTextItalicBOT"/>
      </w:pPr>
      <w:r>
        <w:t xml:space="preserve">Adopted by the board of trustees: </w:t>
      </w:r>
      <w:r w:rsidR="00171E0B">
        <w:t>2/17/10</w:t>
      </w:r>
      <w:r w:rsidR="008810F6">
        <w:t xml:space="preserve">, </w:t>
      </w:r>
      <w:r w:rsidR="00B87D79">
        <w:t>5/17/23</w:t>
      </w:r>
    </w:p>
    <w:p w14:paraId="2EF91FB2" w14:textId="272A5DBF" w:rsidR="001F6D7D" w:rsidRPr="001F6D7D" w:rsidRDefault="0063268B" w:rsidP="001F6D7D">
      <w:pPr>
        <w:pStyle w:val="BodyTextItalicBOT"/>
      </w:pPr>
      <w:r>
        <w:t xml:space="preserve">Last reviewed: </w:t>
      </w:r>
      <w:r w:rsidR="00091CE0">
        <w:t>1/6/26</w:t>
      </w:r>
    </w:p>
    <w:p w14:paraId="2641C649" w14:textId="77777777" w:rsidR="008E0153" w:rsidRDefault="008E0153" w:rsidP="008E0153">
      <w:pPr>
        <w:pStyle w:val="BodyTextPolicyContact"/>
      </w:pPr>
      <w:r>
        <w:t>Policy contact: Human Resources</w:t>
      </w:r>
    </w:p>
    <w:p w14:paraId="44609C99" w14:textId="77777777" w:rsidR="001F6D7D" w:rsidRDefault="001F6D7D" w:rsidP="001F6D7D">
      <w:pPr>
        <w:pStyle w:val="RelatedPP"/>
      </w:pPr>
      <w:r>
        <w:t>Related policies and procedures</w:t>
      </w:r>
    </w:p>
    <w:p w14:paraId="431DCC10" w14:textId="77777777" w:rsidR="007C0F1E" w:rsidRDefault="007C0F1E" w:rsidP="00D13D57">
      <w:pPr>
        <w:pStyle w:val="000000RelatedPolicies"/>
      </w:pPr>
      <w:r>
        <w:tab/>
        <w:t>500.380</w:t>
      </w:r>
      <w:r>
        <w:tab/>
      </w:r>
      <w:hyperlink r:id="rId13" w:history="1">
        <w:r w:rsidRPr="002B33FE">
          <w:rPr>
            <w:rStyle w:val="Hyperlink"/>
          </w:rPr>
          <w:t>Uniformed Service Shared Leave Pool Policy</w:t>
        </w:r>
      </w:hyperlink>
    </w:p>
    <w:p w14:paraId="692A586D" w14:textId="6F3B426E" w:rsidR="007C0F1E" w:rsidRDefault="007C0F1E" w:rsidP="00D13D57">
      <w:pPr>
        <w:pStyle w:val="000000RelatedPolicies"/>
        <w:rPr>
          <w:rStyle w:val="Hyperlink"/>
        </w:rPr>
      </w:pPr>
      <w:bookmarkStart w:id="0" w:name="_Hlk127790588"/>
      <w:r>
        <w:tab/>
        <w:t>500.385</w:t>
      </w:r>
      <w:r>
        <w:tab/>
      </w:r>
      <w:hyperlink r:id="rId14" w:history="1">
        <w:r w:rsidRPr="003850E1">
          <w:rPr>
            <w:rStyle w:val="Hyperlink"/>
          </w:rPr>
          <w:t>Foster Parents Shared Leave Pool Policy</w:t>
        </w:r>
      </w:hyperlink>
    </w:p>
    <w:bookmarkEnd w:id="0"/>
    <w:p w14:paraId="7A81860C" w14:textId="77777777" w:rsidR="007C0F1E" w:rsidRDefault="007C0F1E" w:rsidP="004F5DAE">
      <w:pPr>
        <w:pStyle w:val="CommentText"/>
        <w:tabs>
          <w:tab w:val="decimal" w:pos="540"/>
          <w:tab w:val="left" w:pos="1260"/>
        </w:tabs>
        <w:rPr>
          <w:rStyle w:val="Hyperlink"/>
        </w:rPr>
      </w:pPr>
      <w:r>
        <w:tab/>
        <w:t>500.390</w:t>
      </w:r>
      <w:r>
        <w:tab/>
      </w:r>
      <w:hyperlink r:id="rId15" w:history="1">
        <w:r w:rsidRPr="007629FB">
          <w:rPr>
            <w:rStyle w:val="Hyperlink"/>
          </w:rPr>
          <w:t>Veteran’s In-Service Shared Leave Pool Policy</w:t>
        </w:r>
      </w:hyperlink>
    </w:p>
    <w:p w14:paraId="010C0602" w14:textId="77777777" w:rsidR="007C0F1E" w:rsidRDefault="001F6D7D" w:rsidP="00D13D57">
      <w:pPr>
        <w:pStyle w:val="000000RelatedPolicies"/>
        <w:rPr>
          <w:rStyle w:val="Hyperlink"/>
        </w:rPr>
      </w:pPr>
      <w:r>
        <w:tab/>
        <w:t>1500.375</w:t>
      </w:r>
      <w:r>
        <w:tab/>
      </w:r>
      <w:hyperlink r:id="rId16" w:history="1">
        <w:r w:rsidRPr="007C0F1E">
          <w:rPr>
            <w:rStyle w:val="Hyperlink"/>
          </w:rPr>
          <w:t>Shared Leave Procedure</w:t>
        </w:r>
      </w:hyperlink>
    </w:p>
    <w:p w14:paraId="2D5A9A3B" w14:textId="240F6B2A" w:rsidR="007C0F1E" w:rsidRDefault="007C0F1E" w:rsidP="00D13D57">
      <w:pPr>
        <w:pStyle w:val="000000RelatedPolicies"/>
      </w:pPr>
      <w:r>
        <w:tab/>
        <w:t>1500.380</w:t>
      </w:r>
      <w:r>
        <w:tab/>
      </w:r>
      <w:hyperlink r:id="rId17" w:history="1">
        <w:r w:rsidRPr="00D13D57">
          <w:rPr>
            <w:rStyle w:val="Hyperlink"/>
          </w:rPr>
          <w:t>Uniformed Service Shared Leave Pool Procedure</w:t>
        </w:r>
      </w:hyperlink>
    </w:p>
    <w:p w14:paraId="67F1E887" w14:textId="25861014" w:rsidR="007C0F1E" w:rsidRPr="007C0F1E" w:rsidRDefault="007C0F1E" w:rsidP="00D13D57">
      <w:pPr>
        <w:pStyle w:val="000000RelatedPolicies"/>
      </w:pPr>
      <w:r>
        <w:tab/>
        <w:t>1500.385</w:t>
      </w:r>
      <w:r>
        <w:tab/>
      </w:r>
      <w:hyperlink r:id="rId18" w:history="1">
        <w:r w:rsidRPr="00BE3206">
          <w:rPr>
            <w:rStyle w:val="Hyperlink"/>
          </w:rPr>
          <w:t>Foster Parents Shared Leave Pool Procedure</w:t>
        </w:r>
      </w:hyperlink>
    </w:p>
    <w:p w14:paraId="49647302" w14:textId="3AD450CC" w:rsidR="001F6D7D" w:rsidRPr="008E0153" w:rsidRDefault="007C0F1E" w:rsidP="00D13D57">
      <w:pPr>
        <w:pStyle w:val="000000RelatedPolicies"/>
      </w:pPr>
      <w:r>
        <w:tab/>
        <w:t>1500.390</w:t>
      </w:r>
      <w:r>
        <w:tab/>
      </w:r>
      <w:hyperlink r:id="rId19" w:history="1">
        <w:r w:rsidRPr="007629FB">
          <w:rPr>
            <w:rStyle w:val="Hyperlink"/>
          </w:rPr>
          <w:t>Veteran’s In-Service Shared Leave Pool P</w:t>
        </w:r>
        <w:r>
          <w:rPr>
            <w:rStyle w:val="Hyperlink"/>
          </w:rPr>
          <w:t>rocedure</w:t>
        </w:r>
      </w:hyperlink>
    </w:p>
    <w:sectPr w:rsidR="001F6D7D" w:rsidRPr="008E0153" w:rsidSect="008C7A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4451" w14:textId="77777777" w:rsidR="004F3D47" w:rsidRDefault="004F3D47">
      <w:r>
        <w:separator/>
      </w:r>
    </w:p>
  </w:endnote>
  <w:endnote w:type="continuationSeparator" w:id="0">
    <w:p w14:paraId="466B621C" w14:textId="77777777" w:rsidR="004F3D47" w:rsidRDefault="004F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D158" w14:textId="77777777" w:rsidR="004F3D47" w:rsidRDefault="004F3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551D" w14:textId="77777777" w:rsidR="004F3D47" w:rsidRDefault="004F3D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4F85" w14:textId="77777777" w:rsidR="004F3D47" w:rsidRDefault="004F3D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F895" w14:textId="77777777" w:rsidR="004F3D47" w:rsidRDefault="004F3D47">
      <w:r>
        <w:separator/>
      </w:r>
    </w:p>
  </w:footnote>
  <w:footnote w:type="continuationSeparator" w:id="0">
    <w:p w14:paraId="680CEEA6" w14:textId="77777777" w:rsidR="004F3D47" w:rsidRDefault="004F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78E6" w14:textId="77777777" w:rsidR="004F3D47" w:rsidRDefault="004F3D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7A36" w14:textId="549E1682" w:rsidR="004F3D47" w:rsidRDefault="004F3D47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35FE4DF2" w14:textId="77777777" w:rsidR="004F3D47" w:rsidRDefault="004F3D47">
    <w:r>
      <w:rPr>
        <w:rFonts w:eastAsia="MS Mincho"/>
      </w:rPr>
      <w:t>COLLEGE POLICY STATEMENT</w:t>
    </w:r>
  </w:p>
  <w:p w14:paraId="78011F11" w14:textId="77777777" w:rsidR="004F3D47" w:rsidRDefault="004F3D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399B" w14:textId="77777777" w:rsidR="004F3D47" w:rsidRDefault="004F3D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798187">
    <w:abstractNumId w:val="8"/>
  </w:num>
  <w:num w:numId="2" w16cid:durableId="1182279976">
    <w:abstractNumId w:val="9"/>
  </w:num>
  <w:num w:numId="3" w16cid:durableId="2110268789">
    <w:abstractNumId w:val="23"/>
  </w:num>
  <w:num w:numId="4" w16cid:durableId="860707901">
    <w:abstractNumId w:val="24"/>
  </w:num>
  <w:num w:numId="5" w16cid:durableId="205991671">
    <w:abstractNumId w:val="21"/>
  </w:num>
  <w:num w:numId="6" w16cid:durableId="1745563389">
    <w:abstractNumId w:val="2"/>
  </w:num>
  <w:num w:numId="7" w16cid:durableId="851384259">
    <w:abstractNumId w:val="7"/>
  </w:num>
  <w:num w:numId="8" w16cid:durableId="1184854661">
    <w:abstractNumId w:val="22"/>
  </w:num>
  <w:num w:numId="9" w16cid:durableId="1330016008">
    <w:abstractNumId w:val="18"/>
  </w:num>
  <w:num w:numId="10" w16cid:durableId="1634555412">
    <w:abstractNumId w:val="4"/>
  </w:num>
  <w:num w:numId="11" w16cid:durableId="2029136355">
    <w:abstractNumId w:val="16"/>
  </w:num>
  <w:num w:numId="12" w16cid:durableId="686907475">
    <w:abstractNumId w:val="26"/>
  </w:num>
  <w:num w:numId="13" w16cid:durableId="1254515381">
    <w:abstractNumId w:val="0"/>
  </w:num>
  <w:num w:numId="14" w16cid:durableId="1514563065">
    <w:abstractNumId w:val="10"/>
  </w:num>
  <w:num w:numId="15" w16cid:durableId="1048605868">
    <w:abstractNumId w:val="15"/>
  </w:num>
  <w:num w:numId="16" w16cid:durableId="1142844179">
    <w:abstractNumId w:val="11"/>
  </w:num>
  <w:num w:numId="17" w16cid:durableId="1310212077">
    <w:abstractNumId w:val="1"/>
  </w:num>
  <w:num w:numId="18" w16cid:durableId="1683317278">
    <w:abstractNumId w:val="28"/>
  </w:num>
  <w:num w:numId="19" w16cid:durableId="1138573195">
    <w:abstractNumId w:val="5"/>
  </w:num>
  <w:num w:numId="20" w16cid:durableId="1206529461">
    <w:abstractNumId w:val="25"/>
  </w:num>
  <w:num w:numId="21" w16cid:durableId="1371418727">
    <w:abstractNumId w:val="20"/>
  </w:num>
  <w:num w:numId="22" w16cid:durableId="1512718412">
    <w:abstractNumId w:val="33"/>
  </w:num>
  <w:num w:numId="23" w16cid:durableId="1358046094">
    <w:abstractNumId w:val="14"/>
  </w:num>
  <w:num w:numId="24" w16cid:durableId="2063170079">
    <w:abstractNumId w:val="17"/>
  </w:num>
  <w:num w:numId="25" w16cid:durableId="425468764">
    <w:abstractNumId w:val="32"/>
  </w:num>
  <w:num w:numId="26" w16cid:durableId="1159347004">
    <w:abstractNumId w:val="34"/>
  </w:num>
  <w:num w:numId="27" w16cid:durableId="1991398697">
    <w:abstractNumId w:val="19"/>
  </w:num>
  <w:num w:numId="28" w16cid:durableId="2072343704">
    <w:abstractNumId w:val="31"/>
  </w:num>
  <w:num w:numId="29" w16cid:durableId="1410153036">
    <w:abstractNumId w:val="30"/>
  </w:num>
  <w:num w:numId="30" w16cid:durableId="1915309243">
    <w:abstractNumId w:val="29"/>
  </w:num>
  <w:num w:numId="31" w16cid:durableId="1411152980">
    <w:abstractNumId w:val="6"/>
  </w:num>
  <w:num w:numId="32" w16cid:durableId="62457110">
    <w:abstractNumId w:val="27"/>
  </w:num>
  <w:num w:numId="33" w16cid:durableId="787433393">
    <w:abstractNumId w:val="3"/>
  </w:num>
  <w:num w:numId="34" w16cid:durableId="704136979">
    <w:abstractNumId w:val="13"/>
  </w:num>
  <w:num w:numId="35" w16cid:durableId="915164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6460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1CE0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2914"/>
    <w:rsid w:val="00153833"/>
    <w:rsid w:val="00171E0B"/>
    <w:rsid w:val="00172556"/>
    <w:rsid w:val="00175A19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D7698"/>
    <w:rsid w:val="001E0316"/>
    <w:rsid w:val="001E27EC"/>
    <w:rsid w:val="001F6D7D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1C34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4AA8"/>
    <w:rsid w:val="003B54E7"/>
    <w:rsid w:val="003D4B59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5786"/>
    <w:rsid w:val="0049254E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3D47"/>
    <w:rsid w:val="004F421D"/>
    <w:rsid w:val="004F5DA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488B"/>
    <w:rsid w:val="005B0282"/>
    <w:rsid w:val="005B4145"/>
    <w:rsid w:val="005C0DB6"/>
    <w:rsid w:val="005E6242"/>
    <w:rsid w:val="005E65A2"/>
    <w:rsid w:val="005F1A36"/>
    <w:rsid w:val="00612D86"/>
    <w:rsid w:val="0061437C"/>
    <w:rsid w:val="00622764"/>
    <w:rsid w:val="00623578"/>
    <w:rsid w:val="0063268B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022"/>
    <w:rsid w:val="007A54C4"/>
    <w:rsid w:val="007A6B37"/>
    <w:rsid w:val="007B1918"/>
    <w:rsid w:val="007B6835"/>
    <w:rsid w:val="007C0F1E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17B3B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10F6"/>
    <w:rsid w:val="00885A4C"/>
    <w:rsid w:val="008910D1"/>
    <w:rsid w:val="008B2765"/>
    <w:rsid w:val="008B6129"/>
    <w:rsid w:val="008C7A5C"/>
    <w:rsid w:val="008D67C7"/>
    <w:rsid w:val="008E0153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13BB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226E1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87D79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206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250A"/>
    <w:rsid w:val="00CD5C7D"/>
    <w:rsid w:val="00CE4795"/>
    <w:rsid w:val="00CE6585"/>
    <w:rsid w:val="00CF19CB"/>
    <w:rsid w:val="00CF3C69"/>
    <w:rsid w:val="00D04B32"/>
    <w:rsid w:val="00D04D07"/>
    <w:rsid w:val="00D13D5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3497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A08620"/>
  <w15:docId w15:val="{867E837F-2BE8-4043-A6EF-1CA7BEAD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15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713B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A713B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E015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8E015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E0153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E015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D13D57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E0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E015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E0153"/>
    <w:pPr>
      <w:spacing w:after="120"/>
      <w:ind w:left="1440" w:right="1440"/>
    </w:pPr>
  </w:style>
  <w:style w:type="paragraph" w:customStyle="1" w:styleId="Blockquote">
    <w:name w:val="Blockquote"/>
    <w:basedOn w:val="Normal"/>
    <w:rsid w:val="008E015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61437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61437C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E0153"/>
    <w:rPr>
      <w:i/>
      <w:iCs/>
    </w:rPr>
  </w:style>
  <w:style w:type="paragraph" w:customStyle="1" w:styleId="BodyTextItalic">
    <w:name w:val="Body Text + Italic"/>
    <w:basedOn w:val="BodyText"/>
    <w:rsid w:val="008E0153"/>
    <w:rPr>
      <w:i/>
      <w:iCs/>
    </w:rPr>
  </w:style>
  <w:style w:type="paragraph" w:customStyle="1" w:styleId="BodyTextItalicBOT">
    <w:name w:val="Body Text + Italic BOT"/>
    <w:next w:val="BodyText"/>
    <w:qFormat/>
    <w:rsid w:val="008E015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E015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E015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E0153"/>
    <w:pPr>
      <w:ind w:left="1080"/>
    </w:pPr>
  </w:style>
  <w:style w:type="paragraph" w:styleId="BodyTextIndent">
    <w:name w:val="Body Text Indent"/>
    <w:basedOn w:val="Normal"/>
    <w:link w:val="BodyTextIndentChar"/>
    <w:rsid w:val="008E015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E015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E015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E015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8E015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E015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8E0153"/>
    <w:pPr>
      <w:spacing w:before="120"/>
    </w:pPr>
  </w:style>
  <w:style w:type="character" w:styleId="CommentReference">
    <w:name w:val="annotation reference"/>
    <w:rsid w:val="008E01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0153"/>
  </w:style>
  <w:style w:type="character" w:customStyle="1" w:styleId="CommentTextChar">
    <w:name w:val="Comment Text Char"/>
    <w:link w:val="CommentText"/>
    <w:semiHidden/>
    <w:rsid w:val="008E015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E0153"/>
    <w:rPr>
      <w:b/>
      <w:bCs/>
    </w:rPr>
  </w:style>
  <w:style w:type="character" w:customStyle="1" w:styleId="CommentSubjectChar">
    <w:name w:val="Comment Subject Char"/>
    <w:link w:val="CommentSubject1"/>
    <w:rsid w:val="008E015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E015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Hyperlink">
    <w:name w:val="Hyperlink"/>
    <w:rsid w:val="008E0153"/>
    <w:rPr>
      <w:color w:val="0000FF"/>
      <w:u w:val="single"/>
    </w:rPr>
  </w:style>
  <w:style w:type="character" w:styleId="FollowedHyperlink">
    <w:name w:val="FollowedHyperlink"/>
    <w:rsid w:val="008E0153"/>
    <w:rPr>
      <w:color w:val="800080"/>
      <w:u w:val="single"/>
    </w:rPr>
  </w:style>
  <w:style w:type="paragraph" w:styleId="Footer">
    <w:name w:val="footer"/>
    <w:basedOn w:val="Normal"/>
    <w:link w:val="FooterChar"/>
    <w:rsid w:val="008E01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E015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E015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E015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E0153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A713BB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A713BB"/>
    <w:rPr>
      <w:rFonts w:ascii="Arial" w:eastAsia="MS Mincho" w:hAnsi="Arial"/>
      <w:b/>
      <w:sz w:val="22"/>
      <w:szCs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3Char">
    <w:name w:val="Heading 3 Char"/>
    <w:link w:val="Heading3"/>
    <w:rsid w:val="008E015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8E015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E015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E015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E015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0153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8E0153"/>
    <w:pPr>
      <w:ind w:left="720"/>
    </w:pPr>
  </w:style>
  <w:style w:type="paragraph" w:styleId="NormalWeb">
    <w:name w:val="Normal (Web)"/>
    <w:basedOn w:val="Normal"/>
    <w:autoRedefine/>
    <w:rsid w:val="008E0153"/>
  </w:style>
  <w:style w:type="paragraph" w:styleId="PlainText">
    <w:name w:val="Plain Text"/>
    <w:basedOn w:val="Normal"/>
    <w:link w:val="PlainTextChar"/>
    <w:rsid w:val="008E015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E015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8E0153"/>
    <w:pPr>
      <w:spacing w:before="120" w:after="120"/>
    </w:pPr>
    <w:rPr>
      <w:b/>
    </w:rPr>
  </w:style>
  <w:style w:type="character" w:styleId="Strong">
    <w:name w:val="Strong"/>
    <w:qFormat/>
    <w:rsid w:val="008E0153"/>
    <w:rPr>
      <w:b/>
      <w:bCs/>
    </w:rPr>
  </w:style>
  <w:style w:type="paragraph" w:styleId="Title">
    <w:name w:val="Title"/>
    <w:basedOn w:val="Normal"/>
    <w:link w:val="TitleChar"/>
    <w:qFormat/>
    <w:rsid w:val="008E015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E0153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13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500-human-resources/500.380-uniformed-services-shared-leave.html" TargetMode="External"/><Relationship Id="rId18" Type="http://schemas.openxmlformats.org/officeDocument/2006/relationships/hyperlink" Target="https://www.wvc.edu/humanresources/policies-procedures/500-human-resources/500.385-foster-parents-shared-leave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apps.leg.wa.gov/RCW/default.aspx?cite=41.04.665" TargetMode="External"/><Relationship Id="rId17" Type="http://schemas.openxmlformats.org/officeDocument/2006/relationships/hyperlink" Target="https://www.wvc.edu/humanresources/policies-procedures/500-human-resources/500.380-uniformed-services-shared-leave.htm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vc.edu/humanresources/policies-procedures/500-human-resources/500.375-shared-leave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41.04.660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500-human-resources/500.390-veterans-in-state-shared-leave.htm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wvc.edu/humanresources/policies-procedures/500-human-resources/500.390-veterans-in-state-shared-leav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500-human-resources/500.385-foster-parents-shared-leave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5D8FA-7286-400B-B98F-C65FFA2777C5}"/>
</file>

<file path=customXml/itemProps2.xml><?xml version="1.0" encoding="utf-8"?>
<ds:datastoreItem xmlns:ds="http://schemas.openxmlformats.org/officeDocument/2006/customXml" ds:itemID="{3311D88D-21AA-4E0F-9757-123AF7B23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A23049-EEF4-4A5C-ADEA-15E0451D9B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4.xml><?xml version="1.0" encoding="utf-8"?>
<ds:datastoreItem xmlns:ds="http://schemas.openxmlformats.org/officeDocument/2006/customXml" ds:itemID="{240CCC82-249F-4B67-BF45-71FABBBB3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2695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4</cp:revision>
  <cp:lastPrinted>2010-02-18T00:20:00Z</cp:lastPrinted>
  <dcterms:created xsi:type="dcterms:W3CDTF">2023-04-29T18:30:00Z</dcterms:created>
  <dcterms:modified xsi:type="dcterms:W3CDTF">2025-12-28T22:12:00Z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0x0101009102F62134E5F44CA8FCB0547476DCE1</vt:lpwstr>
  </property>
  <property fmtid="{D5CDD505-2E9C-101B-9397-08002B2CF9AE}" pid="4" name="Order">
    <vt:r8>6929200</vt:r8>
  </property>
  <property fmtid="{D5CDD505-2E9C-101B-9397-08002B2CF9AE}" pid="5" name="MediaServiceImageTags">
    <vt:lpwstr/>
  </property>
</Properties>
</file>