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5844" w14:textId="77777777" w:rsidR="0042112C" w:rsidRPr="007A7C00" w:rsidRDefault="0042112C" w:rsidP="00A8192A">
      <w:pPr>
        <w:pStyle w:val="Heading1"/>
      </w:pPr>
      <w:r>
        <w:t>500.510</w:t>
      </w:r>
      <w:r>
        <w:tab/>
        <w:t xml:space="preserve">TELEWORKING </w:t>
      </w:r>
      <w:r w:rsidR="00A8192A">
        <w:t>POLICY</w:t>
      </w:r>
    </w:p>
    <w:p w14:paraId="6AA31725" w14:textId="77777777" w:rsidR="0042112C" w:rsidRPr="000650AB" w:rsidRDefault="0042112C" w:rsidP="000650AB">
      <w:pPr>
        <w:pStyle w:val="BodyTextItalic"/>
      </w:pPr>
      <w:r w:rsidRPr="000650AB">
        <w:t>This policy applies to classified, exempt and hourly staff.</w:t>
      </w:r>
      <w:r w:rsidR="00A8192A" w:rsidRPr="000650AB">
        <w:t xml:space="preserve"> </w:t>
      </w:r>
      <w:r w:rsidRPr="000650AB">
        <w:t>To the extent that this policy addresses terms or provisions covered under collective bargaining agreements for represented employees, the terms of the collective bargaining agreement will control for those represented classified employees.</w:t>
      </w:r>
    </w:p>
    <w:p w14:paraId="0DBBDCC2" w14:textId="77777777" w:rsidR="0042112C" w:rsidRDefault="0042112C" w:rsidP="00A8192A">
      <w:pPr>
        <w:pStyle w:val="BodyText"/>
      </w:pPr>
      <w:r>
        <w:t xml:space="preserve">Wenatchee Valley College supports the concept of teleworking as an alternative way an </w:t>
      </w:r>
      <w:r w:rsidRPr="00CC3896">
        <w:t xml:space="preserve">employee can accomplish work tasks by working outside the traditional </w:t>
      </w:r>
      <w:r w:rsidRPr="003504AC">
        <w:t>workplace, and encourages the practice in those circumstances where teleworking does not detract from the efficient or effective delivery of the services of the college.</w:t>
      </w:r>
      <w:r w:rsidR="00A8192A">
        <w:t xml:space="preserve"> </w:t>
      </w:r>
      <w:r>
        <w:t>The college</w:t>
      </w:r>
      <w:r w:rsidRPr="003504AC">
        <w:t xml:space="preserve"> recognizes the benefits</w:t>
      </w:r>
      <w:r w:rsidRPr="00CC3896">
        <w:t xml:space="preserve"> of teleworking</w:t>
      </w:r>
      <w:r>
        <w:t xml:space="preserve"> include enhancing employee productivity and satisfaction, reducing commute trips and addressin</w:t>
      </w:r>
      <w:r w:rsidR="00E41C91">
        <w:t>g space restrictions.</w:t>
      </w:r>
      <w:r w:rsidR="00A8192A">
        <w:t xml:space="preserve"> </w:t>
      </w:r>
      <w:r w:rsidR="00E41C91">
        <w:t>T</w:t>
      </w:r>
      <w:r>
        <w:t xml:space="preserve">eleworking arrangements </w:t>
      </w:r>
      <w:r w:rsidR="00E41C91">
        <w:t xml:space="preserve">will </w:t>
      </w:r>
      <w:r>
        <w:t>be authorized only when it is in the best interest of the college to do so.</w:t>
      </w:r>
    </w:p>
    <w:p w14:paraId="7B10AAAE" w14:textId="77777777" w:rsidR="0042112C" w:rsidRDefault="0042112C" w:rsidP="00A8192A">
      <w:pPr>
        <w:pStyle w:val="BodyText"/>
      </w:pPr>
      <w:r>
        <w:t>Telework</w:t>
      </w:r>
      <w:r w:rsidR="00E41C91">
        <w:t>ing</w:t>
      </w:r>
      <w:r>
        <w:t xml:space="preserve"> eligibility </w:t>
      </w:r>
      <w:r w:rsidR="00F805DB">
        <w:t>and</w:t>
      </w:r>
      <w:r>
        <w:t xml:space="preserve"> application process are outlined in the accompanying </w:t>
      </w:r>
      <w:r w:rsidRPr="00FC075C">
        <w:t>teleworking procedure</w:t>
      </w:r>
      <w:r>
        <w:t>.</w:t>
      </w:r>
    </w:p>
    <w:p w14:paraId="4970DBDB" w14:textId="77777777" w:rsidR="0042112C" w:rsidRDefault="0042112C" w:rsidP="00A8192A">
      <w:pPr>
        <w:pStyle w:val="BodyTextItalicBOT"/>
      </w:pPr>
      <w:r>
        <w:t>Approved by t</w:t>
      </w:r>
      <w:r w:rsidR="002A0AD9">
        <w:t>he president’s cabinet: 7/20/10</w:t>
      </w:r>
    </w:p>
    <w:p w14:paraId="09AF4A23" w14:textId="77777777" w:rsidR="0042112C" w:rsidRDefault="0042112C" w:rsidP="00A8192A">
      <w:pPr>
        <w:pStyle w:val="BodyTextItalicBOT"/>
      </w:pPr>
      <w:r>
        <w:t>Adopted by</w:t>
      </w:r>
      <w:r w:rsidR="002A0AD9">
        <w:t xml:space="preserve"> the board of trustees: 10/20/10</w:t>
      </w:r>
    </w:p>
    <w:p w14:paraId="24BBD192" w14:textId="14AF3919" w:rsidR="008C2DBB" w:rsidRPr="008C2DBB" w:rsidRDefault="000650AB" w:rsidP="008C2DBB">
      <w:pPr>
        <w:pStyle w:val="BodyTextItalicBOT"/>
      </w:pPr>
      <w:r>
        <w:t xml:space="preserve">Last reviewed: </w:t>
      </w:r>
      <w:r w:rsidR="00637209">
        <w:t>1/6/26</w:t>
      </w:r>
    </w:p>
    <w:p w14:paraId="54639200" w14:textId="77777777" w:rsidR="00A8192A" w:rsidRDefault="00A8192A" w:rsidP="00A8192A">
      <w:pPr>
        <w:pStyle w:val="BodyTextPolicyContact"/>
      </w:pPr>
      <w:r>
        <w:t>Policy contact: Human Resources</w:t>
      </w:r>
    </w:p>
    <w:p w14:paraId="0AE4DA2D" w14:textId="77777777" w:rsidR="008C2DBB" w:rsidRDefault="008C2DBB" w:rsidP="008C2DBB">
      <w:pPr>
        <w:pStyle w:val="RelatedPP"/>
      </w:pPr>
      <w:r>
        <w:t>Related policies and procedures</w:t>
      </w:r>
    </w:p>
    <w:p w14:paraId="0892B177" w14:textId="77777777" w:rsidR="008C2DBB" w:rsidRPr="00A8192A" w:rsidRDefault="008C2DBB" w:rsidP="008C2DBB">
      <w:pPr>
        <w:pStyle w:val="000000RelatedPolicies"/>
      </w:pPr>
      <w:r>
        <w:tab/>
        <w:t>1500.510</w:t>
      </w:r>
      <w:r>
        <w:tab/>
      </w:r>
      <w:hyperlink r:id="rId11" w:history="1">
        <w:r w:rsidRPr="000650AB">
          <w:rPr>
            <w:rStyle w:val="Hyperlink"/>
          </w:rPr>
          <w:t>Teleworking Procedure</w:t>
        </w:r>
      </w:hyperlink>
    </w:p>
    <w:sectPr w:rsidR="008C2DBB" w:rsidRPr="00A8192A"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8E35" w14:textId="77777777" w:rsidR="00476C59" w:rsidRDefault="00476C59">
      <w:r>
        <w:separator/>
      </w:r>
    </w:p>
  </w:endnote>
  <w:endnote w:type="continuationSeparator" w:id="0">
    <w:p w14:paraId="66CB9917"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CFC9" w14:textId="77777777" w:rsidR="00476C59" w:rsidRDefault="00476C59">
      <w:r>
        <w:separator/>
      </w:r>
    </w:p>
  </w:footnote>
  <w:footnote w:type="continuationSeparator" w:id="0">
    <w:p w14:paraId="54314BB3"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7590"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AC3379">
      <w:rPr>
        <w:rFonts w:eastAsia="MS Mincho"/>
      </w:rPr>
      <w:t>5</w:t>
    </w:r>
    <w:r>
      <w:rPr>
        <w:rFonts w:eastAsia="MS Mincho"/>
      </w:rPr>
      <w:t xml:space="preserve">00.000 </w:t>
    </w:r>
    <w:r w:rsidR="00AC3379">
      <w:rPr>
        <w:rFonts w:eastAsia="MS Mincho"/>
      </w:rPr>
      <w:t>HUMAN RESOURCES</w:t>
    </w:r>
  </w:p>
  <w:p w14:paraId="2733BB74" w14:textId="77777777" w:rsidR="009038FA" w:rsidRDefault="009038FA" w:rsidP="009038FA">
    <w:r>
      <w:rPr>
        <w:rFonts w:eastAsia="MS Mincho"/>
      </w:rPr>
      <w:t>BOARD POLICY STATEMENT</w:t>
    </w:r>
  </w:p>
  <w:p w14:paraId="06AB1614"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5821172">
    <w:abstractNumId w:val="10"/>
  </w:num>
  <w:num w:numId="2" w16cid:durableId="1859153098">
    <w:abstractNumId w:val="11"/>
  </w:num>
  <w:num w:numId="3" w16cid:durableId="1121919188">
    <w:abstractNumId w:val="27"/>
  </w:num>
  <w:num w:numId="4" w16cid:durableId="1459103839">
    <w:abstractNumId w:val="28"/>
  </w:num>
  <w:num w:numId="5" w16cid:durableId="820267996">
    <w:abstractNumId w:val="25"/>
  </w:num>
  <w:num w:numId="6" w16cid:durableId="253590141">
    <w:abstractNumId w:val="3"/>
  </w:num>
  <w:num w:numId="7" w16cid:durableId="256058374">
    <w:abstractNumId w:val="9"/>
  </w:num>
  <w:num w:numId="8" w16cid:durableId="424767437">
    <w:abstractNumId w:val="26"/>
  </w:num>
  <w:num w:numId="9" w16cid:durableId="1897157441">
    <w:abstractNumId w:val="21"/>
  </w:num>
  <w:num w:numId="10" w16cid:durableId="641429563">
    <w:abstractNumId w:val="6"/>
  </w:num>
  <w:num w:numId="11" w16cid:durableId="1549224161">
    <w:abstractNumId w:val="19"/>
  </w:num>
  <w:num w:numId="12" w16cid:durableId="124391005">
    <w:abstractNumId w:val="30"/>
  </w:num>
  <w:num w:numId="13" w16cid:durableId="518081591">
    <w:abstractNumId w:val="0"/>
  </w:num>
  <w:num w:numId="14" w16cid:durableId="743335569">
    <w:abstractNumId w:val="12"/>
  </w:num>
  <w:num w:numId="15" w16cid:durableId="1523085567">
    <w:abstractNumId w:val="17"/>
  </w:num>
  <w:num w:numId="16" w16cid:durableId="308215814">
    <w:abstractNumId w:val="13"/>
  </w:num>
  <w:num w:numId="17" w16cid:durableId="225067272">
    <w:abstractNumId w:val="2"/>
  </w:num>
  <w:num w:numId="18" w16cid:durableId="1444110245">
    <w:abstractNumId w:val="32"/>
  </w:num>
  <w:num w:numId="19" w16cid:durableId="300036821">
    <w:abstractNumId w:val="7"/>
  </w:num>
  <w:num w:numId="20" w16cid:durableId="1308629050">
    <w:abstractNumId w:val="29"/>
  </w:num>
  <w:num w:numId="21" w16cid:durableId="356853612">
    <w:abstractNumId w:val="23"/>
  </w:num>
  <w:num w:numId="22" w16cid:durableId="2086489898">
    <w:abstractNumId w:val="37"/>
  </w:num>
  <w:num w:numId="23" w16cid:durableId="1189954534">
    <w:abstractNumId w:val="16"/>
  </w:num>
  <w:num w:numId="24" w16cid:durableId="1278758986">
    <w:abstractNumId w:val="20"/>
  </w:num>
  <w:num w:numId="25" w16cid:durableId="677855814">
    <w:abstractNumId w:val="36"/>
  </w:num>
  <w:num w:numId="26" w16cid:durableId="594290334">
    <w:abstractNumId w:val="38"/>
  </w:num>
  <w:num w:numId="27" w16cid:durableId="1279799634">
    <w:abstractNumId w:val="22"/>
  </w:num>
  <w:num w:numId="28" w16cid:durableId="539436753">
    <w:abstractNumId w:val="35"/>
  </w:num>
  <w:num w:numId="29" w16cid:durableId="1112822189">
    <w:abstractNumId w:val="34"/>
  </w:num>
  <w:num w:numId="30" w16cid:durableId="266742846">
    <w:abstractNumId w:val="33"/>
  </w:num>
  <w:num w:numId="31" w16cid:durableId="1676956463">
    <w:abstractNumId w:val="8"/>
  </w:num>
  <w:num w:numId="32" w16cid:durableId="2046175364">
    <w:abstractNumId w:val="31"/>
  </w:num>
  <w:num w:numId="33" w16cid:durableId="2093772657">
    <w:abstractNumId w:val="4"/>
  </w:num>
  <w:num w:numId="34" w16cid:durableId="2079934005">
    <w:abstractNumId w:val="15"/>
  </w:num>
  <w:num w:numId="35" w16cid:durableId="2012876606">
    <w:abstractNumId w:val="14"/>
  </w:num>
  <w:num w:numId="36" w16cid:durableId="1671441176">
    <w:abstractNumId w:val="5"/>
  </w:num>
  <w:num w:numId="37" w16cid:durableId="1185363454">
    <w:abstractNumId w:val="1"/>
  </w:num>
  <w:num w:numId="38" w16cid:durableId="411926355">
    <w:abstractNumId w:val="24"/>
  </w:num>
  <w:num w:numId="39" w16cid:durableId="14362514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50AB"/>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0AD9"/>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2C"/>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209"/>
    <w:rsid w:val="006378C7"/>
    <w:rsid w:val="00637B8D"/>
    <w:rsid w:val="00651E88"/>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0348"/>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7F4DD3"/>
    <w:rsid w:val="00802256"/>
    <w:rsid w:val="00802464"/>
    <w:rsid w:val="0080784E"/>
    <w:rsid w:val="00811E75"/>
    <w:rsid w:val="00814D81"/>
    <w:rsid w:val="00817371"/>
    <w:rsid w:val="008346B1"/>
    <w:rsid w:val="008349A4"/>
    <w:rsid w:val="008526C2"/>
    <w:rsid w:val="00857F7B"/>
    <w:rsid w:val="00872AE5"/>
    <w:rsid w:val="0087443B"/>
    <w:rsid w:val="00874A0C"/>
    <w:rsid w:val="00875970"/>
    <w:rsid w:val="0087629A"/>
    <w:rsid w:val="00885A4C"/>
    <w:rsid w:val="00887D5D"/>
    <w:rsid w:val="008910D1"/>
    <w:rsid w:val="008B2765"/>
    <w:rsid w:val="008B6129"/>
    <w:rsid w:val="008C2DBB"/>
    <w:rsid w:val="008C7A5C"/>
    <w:rsid w:val="008D67C7"/>
    <w:rsid w:val="008E08E0"/>
    <w:rsid w:val="008E2717"/>
    <w:rsid w:val="008E3F68"/>
    <w:rsid w:val="008E7657"/>
    <w:rsid w:val="008F7C90"/>
    <w:rsid w:val="009038FA"/>
    <w:rsid w:val="0092776A"/>
    <w:rsid w:val="009373C1"/>
    <w:rsid w:val="00937AA3"/>
    <w:rsid w:val="009426E4"/>
    <w:rsid w:val="00943016"/>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05EB"/>
    <w:rsid w:val="00A8192A"/>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CF6CD1"/>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1C91"/>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4AAF"/>
    <w:rsid w:val="00EE67B5"/>
    <w:rsid w:val="00EF03C5"/>
    <w:rsid w:val="00EF7CA2"/>
    <w:rsid w:val="00F01489"/>
    <w:rsid w:val="00F03E32"/>
    <w:rsid w:val="00F17F02"/>
    <w:rsid w:val="00F202B9"/>
    <w:rsid w:val="00F22256"/>
    <w:rsid w:val="00F33D58"/>
    <w:rsid w:val="00F34AE2"/>
    <w:rsid w:val="00F45322"/>
    <w:rsid w:val="00F5462E"/>
    <w:rsid w:val="00F55880"/>
    <w:rsid w:val="00F568B7"/>
    <w:rsid w:val="00F6389C"/>
    <w:rsid w:val="00F73988"/>
    <w:rsid w:val="00F805DB"/>
    <w:rsid w:val="00F8134B"/>
    <w:rsid w:val="00F814D3"/>
    <w:rsid w:val="00F8631C"/>
    <w:rsid w:val="00F86F56"/>
    <w:rsid w:val="00F87734"/>
    <w:rsid w:val="00F87F34"/>
    <w:rsid w:val="00F91D5F"/>
    <w:rsid w:val="00FB2934"/>
    <w:rsid w:val="00FB439C"/>
    <w:rsid w:val="00FB4512"/>
    <w:rsid w:val="00FB470E"/>
    <w:rsid w:val="00FC075C"/>
    <w:rsid w:val="00FC0A87"/>
    <w:rsid w:val="00FC4859"/>
    <w:rsid w:val="00FC5CDF"/>
    <w:rsid w:val="00FD66F8"/>
    <w:rsid w:val="00FE235F"/>
    <w:rsid w:val="00FF1206"/>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F86A69"/>
  <w15:docId w15:val="{393E1203-1958-415B-B3EA-BFD43848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92A"/>
    <w:rPr>
      <w:rFonts w:ascii="Arial" w:hAnsi="Arial"/>
      <w:sz w:val="22"/>
    </w:rPr>
  </w:style>
  <w:style w:type="paragraph" w:styleId="Heading1">
    <w:name w:val="heading 1"/>
    <w:basedOn w:val="Normal"/>
    <w:next w:val="Normal"/>
    <w:link w:val="Heading1Char"/>
    <w:qFormat/>
    <w:rsid w:val="007F4DD3"/>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7F4DD3"/>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A8192A"/>
    <w:pPr>
      <w:tabs>
        <w:tab w:val="left" w:pos="720"/>
      </w:tabs>
      <w:spacing w:after="120"/>
      <w:ind w:left="720" w:hanging="360"/>
      <w:outlineLvl w:val="2"/>
    </w:pPr>
    <w:rPr>
      <w:szCs w:val="24"/>
    </w:rPr>
  </w:style>
  <w:style w:type="paragraph" w:styleId="Heading4">
    <w:name w:val="heading 4"/>
    <w:basedOn w:val="Normal"/>
    <w:next w:val="Normal"/>
    <w:link w:val="Heading4Char"/>
    <w:qFormat/>
    <w:rsid w:val="00A8192A"/>
    <w:pPr>
      <w:tabs>
        <w:tab w:val="left" w:pos="1080"/>
      </w:tabs>
      <w:spacing w:after="120"/>
      <w:ind w:left="1080" w:hanging="360"/>
      <w:outlineLvl w:val="3"/>
    </w:pPr>
  </w:style>
  <w:style w:type="paragraph" w:styleId="Heading5">
    <w:name w:val="heading 5"/>
    <w:basedOn w:val="Normal"/>
    <w:next w:val="Normal"/>
    <w:link w:val="Heading5Char"/>
    <w:qFormat/>
    <w:rsid w:val="00A8192A"/>
    <w:pPr>
      <w:tabs>
        <w:tab w:val="left" w:pos="1440"/>
      </w:tabs>
      <w:ind w:left="1440" w:hanging="360"/>
      <w:outlineLvl w:val="4"/>
    </w:pPr>
  </w:style>
  <w:style w:type="paragraph" w:styleId="Heading6">
    <w:name w:val="heading 6"/>
    <w:basedOn w:val="Normal"/>
    <w:next w:val="Normal"/>
    <w:link w:val="Heading6Char"/>
    <w:unhideWhenUsed/>
    <w:qFormat/>
    <w:rsid w:val="00A8192A"/>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A8192A"/>
    <w:pPr>
      <w:tabs>
        <w:tab w:val="decimal" w:pos="540"/>
        <w:tab w:val="left" w:pos="1260"/>
      </w:tabs>
    </w:pPr>
  </w:style>
  <w:style w:type="paragraph" w:styleId="BalloonText">
    <w:name w:val="Balloon Text"/>
    <w:basedOn w:val="Normal"/>
    <w:link w:val="BalloonTextChar"/>
    <w:semiHidden/>
    <w:rsid w:val="00A8192A"/>
    <w:rPr>
      <w:rFonts w:ascii="Tahoma" w:hAnsi="Tahoma" w:cs="Tahoma"/>
      <w:sz w:val="16"/>
      <w:szCs w:val="16"/>
    </w:rPr>
  </w:style>
  <w:style w:type="character" w:customStyle="1" w:styleId="BalloonTextChar">
    <w:name w:val="Balloon Text Char"/>
    <w:link w:val="BalloonText"/>
    <w:semiHidden/>
    <w:rsid w:val="00A8192A"/>
    <w:rPr>
      <w:rFonts w:ascii="Tahoma" w:hAnsi="Tahoma" w:cs="Tahoma"/>
      <w:sz w:val="16"/>
      <w:szCs w:val="16"/>
    </w:rPr>
  </w:style>
  <w:style w:type="paragraph" w:styleId="BlockText">
    <w:name w:val="Block Text"/>
    <w:basedOn w:val="Normal"/>
    <w:rsid w:val="00A8192A"/>
    <w:pPr>
      <w:spacing w:after="120"/>
      <w:ind w:left="1440" w:right="1440"/>
    </w:pPr>
  </w:style>
  <w:style w:type="paragraph" w:customStyle="1" w:styleId="Blockquote">
    <w:name w:val="Blockquote"/>
    <w:basedOn w:val="Normal"/>
    <w:rsid w:val="00A8192A"/>
    <w:pPr>
      <w:spacing w:before="100" w:after="100"/>
      <w:ind w:left="360" w:right="360"/>
    </w:pPr>
    <w:rPr>
      <w:snapToGrid w:val="0"/>
    </w:rPr>
  </w:style>
  <w:style w:type="paragraph" w:styleId="BodyText">
    <w:name w:val="Body Text"/>
    <w:basedOn w:val="Normal"/>
    <w:link w:val="BodyTextChar"/>
    <w:autoRedefine/>
    <w:qFormat/>
    <w:rsid w:val="00A8192A"/>
    <w:pPr>
      <w:spacing w:after="120"/>
    </w:pPr>
    <w:rPr>
      <w:szCs w:val="22"/>
    </w:rPr>
  </w:style>
  <w:style w:type="character" w:customStyle="1" w:styleId="BodyTextChar">
    <w:name w:val="Body Text Char"/>
    <w:link w:val="BodyText"/>
    <w:rsid w:val="00A8192A"/>
    <w:rPr>
      <w:rFonts w:ascii="Arial" w:hAnsi="Arial"/>
      <w:sz w:val="22"/>
      <w:szCs w:val="22"/>
    </w:rPr>
  </w:style>
  <w:style w:type="paragraph" w:customStyle="1" w:styleId="BodyText25Italic">
    <w:name w:val="Body Text .25&quot; Italic"/>
    <w:basedOn w:val="BodyText"/>
    <w:next w:val="BodyText"/>
    <w:rsid w:val="00A8192A"/>
    <w:rPr>
      <w:i/>
      <w:iCs/>
    </w:rPr>
  </w:style>
  <w:style w:type="paragraph" w:customStyle="1" w:styleId="BodyTextItalic">
    <w:name w:val="Body Text + Italic"/>
    <w:basedOn w:val="BodyText"/>
    <w:rsid w:val="00A8192A"/>
    <w:rPr>
      <w:i/>
      <w:iCs/>
    </w:rPr>
  </w:style>
  <w:style w:type="paragraph" w:customStyle="1" w:styleId="BodyTextItalicBOT">
    <w:name w:val="Body Text + Italic BOT"/>
    <w:next w:val="BodyText"/>
    <w:qFormat/>
    <w:rsid w:val="00A8192A"/>
    <w:rPr>
      <w:rFonts w:ascii="Arial" w:hAnsi="Arial"/>
      <w:i/>
      <w:sz w:val="22"/>
      <w:szCs w:val="22"/>
    </w:rPr>
  </w:style>
  <w:style w:type="paragraph" w:customStyle="1" w:styleId="BodyText025">
    <w:name w:val="Body Text 0.25&quot;"/>
    <w:basedOn w:val="Normal"/>
    <w:autoRedefine/>
    <w:rsid w:val="00A8192A"/>
    <w:pPr>
      <w:spacing w:after="120"/>
      <w:ind w:left="360"/>
    </w:pPr>
    <w:rPr>
      <w:szCs w:val="24"/>
    </w:rPr>
  </w:style>
  <w:style w:type="paragraph" w:customStyle="1" w:styleId="BodyText05">
    <w:name w:val="Body Text 0.5&quot;"/>
    <w:basedOn w:val="BodyText"/>
    <w:autoRedefine/>
    <w:qFormat/>
    <w:rsid w:val="00A8192A"/>
    <w:pPr>
      <w:ind w:left="720"/>
    </w:pPr>
    <w:rPr>
      <w:szCs w:val="20"/>
    </w:rPr>
  </w:style>
  <w:style w:type="paragraph" w:customStyle="1" w:styleId="BodyText075">
    <w:name w:val="Body Text 0.75&quot;"/>
    <w:basedOn w:val="BodyText"/>
    <w:autoRedefine/>
    <w:qFormat/>
    <w:rsid w:val="00A8192A"/>
    <w:pPr>
      <w:ind w:left="1080"/>
    </w:pPr>
  </w:style>
  <w:style w:type="paragraph" w:styleId="BodyTextIndent">
    <w:name w:val="Body Text Indent"/>
    <w:basedOn w:val="Normal"/>
    <w:link w:val="BodyTextIndentChar"/>
    <w:rsid w:val="00A8192A"/>
    <w:pPr>
      <w:spacing w:after="120"/>
      <w:ind w:left="360"/>
    </w:pPr>
    <w:rPr>
      <w:szCs w:val="24"/>
    </w:rPr>
  </w:style>
  <w:style w:type="character" w:customStyle="1" w:styleId="BodyTextIndentChar">
    <w:name w:val="Body Text Indent Char"/>
    <w:link w:val="BodyTextIndent"/>
    <w:rsid w:val="00A8192A"/>
    <w:rPr>
      <w:rFonts w:ascii="Arial" w:hAnsi="Arial"/>
      <w:sz w:val="22"/>
      <w:szCs w:val="24"/>
    </w:rPr>
  </w:style>
  <w:style w:type="paragraph" w:styleId="BodyTextIndent2">
    <w:name w:val="Body Text Indent 2"/>
    <w:basedOn w:val="Normal"/>
    <w:link w:val="BodyTextIndent2Char"/>
    <w:rsid w:val="00A8192A"/>
    <w:pPr>
      <w:spacing w:after="120" w:line="480" w:lineRule="auto"/>
      <w:ind w:left="360"/>
    </w:pPr>
  </w:style>
  <w:style w:type="character" w:customStyle="1" w:styleId="BodyTextIndent2Char">
    <w:name w:val="Body Text Indent 2 Char"/>
    <w:link w:val="BodyTextIndent2"/>
    <w:rsid w:val="00A8192A"/>
    <w:rPr>
      <w:rFonts w:ascii="Arial" w:hAnsi="Arial"/>
      <w:sz w:val="22"/>
    </w:rPr>
  </w:style>
  <w:style w:type="paragraph" w:styleId="BodyTextIndent3">
    <w:name w:val="Body Text Indent 3"/>
    <w:basedOn w:val="Normal"/>
    <w:link w:val="BodyTextIndent3Char"/>
    <w:rsid w:val="00A8192A"/>
    <w:pPr>
      <w:spacing w:after="120"/>
      <w:ind w:left="360"/>
    </w:pPr>
    <w:rPr>
      <w:sz w:val="16"/>
      <w:szCs w:val="16"/>
    </w:rPr>
  </w:style>
  <w:style w:type="character" w:customStyle="1" w:styleId="BodyTextIndent3Char">
    <w:name w:val="Body Text Indent 3 Char"/>
    <w:link w:val="BodyTextIndent3"/>
    <w:rsid w:val="00A8192A"/>
    <w:rPr>
      <w:rFonts w:ascii="Arial" w:hAnsi="Arial"/>
      <w:sz w:val="16"/>
      <w:szCs w:val="16"/>
    </w:rPr>
  </w:style>
  <w:style w:type="paragraph" w:customStyle="1" w:styleId="BodyTextPolicyContact">
    <w:name w:val="Body Text Policy Contact"/>
    <w:basedOn w:val="Normal"/>
    <w:qFormat/>
    <w:rsid w:val="00A8192A"/>
    <w:pPr>
      <w:spacing w:before="120"/>
    </w:pPr>
  </w:style>
  <w:style w:type="character" w:styleId="CommentReference">
    <w:name w:val="annotation reference"/>
    <w:rsid w:val="00A8192A"/>
    <w:rPr>
      <w:sz w:val="16"/>
      <w:szCs w:val="16"/>
    </w:rPr>
  </w:style>
  <w:style w:type="paragraph" w:styleId="CommentText">
    <w:name w:val="annotation text"/>
    <w:basedOn w:val="Normal"/>
    <w:link w:val="CommentTextChar"/>
    <w:semiHidden/>
    <w:rsid w:val="00A8192A"/>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A8192A"/>
    <w:rPr>
      <w:rFonts w:ascii="Arial" w:hAnsi="Arial"/>
      <w:sz w:val="22"/>
    </w:rPr>
  </w:style>
  <w:style w:type="paragraph" w:customStyle="1" w:styleId="CommentSubject1">
    <w:name w:val="Comment Subject1"/>
    <w:basedOn w:val="CommentText"/>
    <w:next w:val="CommentText"/>
    <w:link w:val="CommentSubjectChar"/>
    <w:rsid w:val="00A8192A"/>
    <w:rPr>
      <w:b/>
      <w:bCs/>
    </w:rPr>
  </w:style>
  <w:style w:type="character" w:customStyle="1" w:styleId="CommentSubjectChar">
    <w:name w:val="Comment Subject Char"/>
    <w:link w:val="CommentSubject1"/>
    <w:rsid w:val="00A8192A"/>
    <w:rPr>
      <w:rFonts w:ascii="Arial" w:hAnsi="Arial"/>
      <w:b/>
      <w:bCs/>
      <w:sz w:val="22"/>
    </w:rPr>
  </w:style>
  <w:style w:type="paragraph" w:styleId="EnvelopeAddress">
    <w:name w:val="envelope address"/>
    <w:basedOn w:val="Normal"/>
    <w:rsid w:val="00A8192A"/>
    <w:pPr>
      <w:framePr w:w="7920" w:h="1980" w:hRule="exact" w:hSpace="180" w:wrap="auto" w:hAnchor="page" w:xAlign="center" w:yAlign="bottom"/>
      <w:ind w:left="2880"/>
    </w:pPr>
    <w:rPr>
      <w:caps/>
      <w:sz w:val="24"/>
    </w:rPr>
  </w:style>
  <w:style w:type="character" w:styleId="FollowedHyperlink">
    <w:name w:val="FollowedHyperlink"/>
    <w:rsid w:val="00A8192A"/>
    <w:rPr>
      <w:color w:val="800080"/>
      <w:u w:val="single"/>
    </w:rPr>
  </w:style>
  <w:style w:type="paragraph" w:styleId="Footer">
    <w:name w:val="footer"/>
    <w:basedOn w:val="Normal"/>
    <w:link w:val="FooterChar"/>
    <w:rsid w:val="00A8192A"/>
    <w:pPr>
      <w:tabs>
        <w:tab w:val="center" w:pos="4320"/>
        <w:tab w:val="right" w:pos="8640"/>
      </w:tabs>
    </w:pPr>
  </w:style>
  <w:style w:type="character" w:customStyle="1" w:styleId="FooterChar">
    <w:name w:val="Footer Char"/>
    <w:link w:val="Footer"/>
    <w:rsid w:val="00A8192A"/>
    <w:rPr>
      <w:rFonts w:ascii="Arial" w:hAnsi="Arial"/>
      <w:sz w:val="22"/>
    </w:rPr>
  </w:style>
  <w:style w:type="paragraph" w:customStyle="1" w:styleId="H2">
    <w:name w:val="H2"/>
    <w:basedOn w:val="Normal"/>
    <w:next w:val="Normal"/>
    <w:rsid w:val="00A8192A"/>
    <w:pPr>
      <w:keepNext/>
      <w:spacing w:before="100" w:after="100"/>
      <w:outlineLvl w:val="2"/>
    </w:pPr>
    <w:rPr>
      <w:b/>
      <w:snapToGrid w:val="0"/>
      <w:sz w:val="36"/>
    </w:rPr>
  </w:style>
  <w:style w:type="paragraph" w:styleId="Header">
    <w:name w:val="header"/>
    <w:basedOn w:val="Normal"/>
    <w:link w:val="HeaderChar"/>
    <w:rsid w:val="00A8192A"/>
    <w:pPr>
      <w:tabs>
        <w:tab w:val="center" w:pos="4320"/>
        <w:tab w:val="right" w:pos="8640"/>
      </w:tabs>
    </w:pPr>
    <w:rPr>
      <w:szCs w:val="24"/>
    </w:rPr>
  </w:style>
  <w:style w:type="character" w:customStyle="1" w:styleId="HeaderChar">
    <w:name w:val="Header Char"/>
    <w:link w:val="Header"/>
    <w:rsid w:val="00A8192A"/>
    <w:rPr>
      <w:rFonts w:ascii="Arial" w:hAnsi="Arial"/>
      <w:sz w:val="22"/>
      <w:szCs w:val="24"/>
    </w:rPr>
  </w:style>
  <w:style w:type="character" w:customStyle="1" w:styleId="Heading1Char">
    <w:name w:val="Heading 1 Char"/>
    <w:link w:val="Heading1"/>
    <w:rsid w:val="007F4DD3"/>
    <w:rPr>
      <w:rFonts w:ascii="Arial" w:hAnsi="Arial"/>
      <w:b/>
      <w:sz w:val="22"/>
      <w:szCs w:val="22"/>
    </w:rPr>
  </w:style>
  <w:style w:type="character" w:customStyle="1" w:styleId="Heading2Char">
    <w:name w:val="Heading 2 Char"/>
    <w:link w:val="Heading2"/>
    <w:rsid w:val="007F4DD3"/>
    <w:rPr>
      <w:rFonts w:ascii="Arial" w:eastAsia="MS Mincho" w:hAnsi="Arial"/>
      <w:b/>
      <w:sz w:val="22"/>
      <w:szCs w:val="22"/>
    </w:rPr>
  </w:style>
  <w:style w:type="character" w:customStyle="1" w:styleId="Heading3Char">
    <w:name w:val="Heading 3 Char"/>
    <w:link w:val="Heading3"/>
    <w:rsid w:val="00A8192A"/>
    <w:rPr>
      <w:rFonts w:ascii="Arial" w:hAnsi="Arial"/>
      <w:sz w:val="22"/>
      <w:szCs w:val="24"/>
    </w:rPr>
  </w:style>
  <w:style w:type="character" w:customStyle="1" w:styleId="Heading4Char">
    <w:name w:val="Heading 4 Char"/>
    <w:link w:val="Heading4"/>
    <w:rsid w:val="00A8192A"/>
    <w:rPr>
      <w:rFonts w:ascii="Arial" w:hAnsi="Arial"/>
      <w:sz w:val="22"/>
    </w:rPr>
  </w:style>
  <w:style w:type="character" w:customStyle="1" w:styleId="Heading5Char">
    <w:name w:val="Heading 5 Char"/>
    <w:link w:val="Heading5"/>
    <w:rsid w:val="00A8192A"/>
    <w:rPr>
      <w:rFonts w:ascii="Arial" w:hAnsi="Arial"/>
      <w:sz w:val="22"/>
    </w:rPr>
  </w:style>
  <w:style w:type="character" w:customStyle="1" w:styleId="Heading6Char">
    <w:name w:val="Heading 6 Char"/>
    <w:link w:val="Heading6"/>
    <w:rsid w:val="00A8192A"/>
    <w:rPr>
      <w:rFonts w:ascii="Arial" w:hAnsi="Arial"/>
      <w:b/>
      <w:bCs/>
      <w:sz w:val="22"/>
      <w:szCs w:val="22"/>
    </w:rPr>
  </w:style>
  <w:style w:type="paragraph" w:styleId="HTMLPreformatted">
    <w:name w:val="HTML Preformatted"/>
    <w:basedOn w:val="Normal"/>
    <w:link w:val="HTMLPreformattedChar"/>
    <w:rsid w:val="00A8192A"/>
    <w:rPr>
      <w:rFonts w:ascii="Courier New" w:hAnsi="Courier New" w:cs="Courier New"/>
    </w:rPr>
  </w:style>
  <w:style w:type="character" w:customStyle="1" w:styleId="HTMLPreformattedChar">
    <w:name w:val="HTML Preformatted Char"/>
    <w:link w:val="HTMLPreformatted"/>
    <w:rsid w:val="00A8192A"/>
    <w:rPr>
      <w:rFonts w:ascii="Courier New" w:hAnsi="Courier New" w:cs="Courier New"/>
      <w:sz w:val="22"/>
    </w:rPr>
  </w:style>
  <w:style w:type="character" w:styleId="Hyperlink">
    <w:name w:val="Hyperlink"/>
    <w:rsid w:val="00A8192A"/>
    <w:rPr>
      <w:color w:val="0000FF"/>
      <w:u w:val="single"/>
    </w:rPr>
  </w:style>
  <w:style w:type="paragraph" w:styleId="ListParagraph">
    <w:name w:val="List Paragraph"/>
    <w:basedOn w:val="Normal"/>
    <w:uiPriority w:val="34"/>
    <w:qFormat/>
    <w:rsid w:val="00A8192A"/>
    <w:pPr>
      <w:ind w:left="720"/>
    </w:pPr>
  </w:style>
  <w:style w:type="paragraph" w:styleId="NormalWeb">
    <w:name w:val="Normal (Web)"/>
    <w:basedOn w:val="Normal"/>
    <w:autoRedefine/>
    <w:rsid w:val="00A8192A"/>
  </w:style>
  <w:style w:type="paragraph" w:styleId="PlainText">
    <w:name w:val="Plain Text"/>
    <w:basedOn w:val="Normal"/>
    <w:link w:val="PlainTextChar"/>
    <w:rsid w:val="00A8192A"/>
    <w:rPr>
      <w:rFonts w:ascii="Courier New" w:hAnsi="Courier New" w:cs="Courier New"/>
    </w:rPr>
  </w:style>
  <w:style w:type="character" w:customStyle="1" w:styleId="PlainTextChar">
    <w:name w:val="Plain Text Char"/>
    <w:link w:val="PlainText"/>
    <w:rsid w:val="00A8192A"/>
    <w:rPr>
      <w:rFonts w:ascii="Courier New" w:hAnsi="Courier New" w:cs="Courier New"/>
      <w:sz w:val="22"/>
    </w:rPr>
  </w:style>
  <w:style w:type="paragraph" w:customStyle="1" w:styleId="RelatedPP">
    <w:name w:val="Related P &amp; P"/>
    <w:basedOn w:val="Normal"/>
    <w:next w:val="BodyText"/>
    <w:qFormat/>
    <w:rsid w:val="00A8192A"/>
    <w:pPr>
      <w:spacing w:before="120" w:after="120"/>
    </w:pPr>
    <w:rPr>
      <w:b/>
    </w:rPr>
  </w:style>
  <w:style w:type="character" w:styleId="Strong">
    <w:name w:val="Strong"/>
    <w:qFormat/>
    <w:rsid w:val="00A8192A"/>
    <w:rPr>
      <w:b/>
      <w:bCs/>
    </w:rPr>
  </w:style>
  <w:style w:type="paragraph" w:styleId="Title">
    <w:name w:val="Title"/>
    <w:basedOn w:val="Normal"/>
    <w:link w:val="TitleChar"/>
    <w:qFormat/>
    <w:rsid w:val="00A8192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8192A"/>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40151">
      <w:bodyDiv w:val="1"/>
      <w:marLeft w:val="0"/>
      <w:marRight w:val="0"/>
      <w:marTop w:val="0"/>
      <w:marBottom w:val="0"/>
      <w:divBdr>
        <w:top w:val="none" w:sz="0" w:space="0" w:color="auto"/>
        <w:left w:val="none" w:sz="0" w:space="0" w:color="auto"/>
        <w:bottom w:val="none" w:sz="0" w:space="0" w:color="auto"/>
        <w:right w:val="none" w:sz="0" w:space="0" w:color="auto"/>
      </w:divBdr>
    </w:div>
    <w:div w:id="1543208129">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500-human-resources/500.510-teleworking.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7B328-BCB8-49AF-90ED-7A245216F2DC}">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2.xml><?xml version="1.0" encoding="utf-8"?>
<ds:datastoreItem xmlns:ds="http://schemas.openxmlformats.org/officeDocument/2006/customXml" ds:itemID="{E53AEDDA-E516-4528-A3DE-E28AB06BA58E}">
  <ds:schemaRefs>
    <ds:schemaRef ds:uri="http://schemas.microsoft.com/sharepoint/v3/contenttype/forms"/>
  </ds:schemaRefs>
</ds:datastoreItem>
</file>

<file path=customXml/itemProps3.xml><?xml version="1.0" encoding="utf-8"?>
<ds:datastoreItem xmlns:ds="http://schemas.openxmlformats.org/officeDocument/2006/customXml" ds:itemID="{C5871FCE-0716-416E-B8E3-6673DF4BB05D}">
  <ds:schemaRefs>
    <ds:schemaRef ds:uri="http://schemas.openxmlformats.org/officeDocument/2006/bibliography"/>
  </ds:schemaRefs>
</ds:datastoreItem>
</file>

<file path=customXml/itemProps4.xml><?xml version="1.0" encoding="utf-8"?>
<ds:datastoreItem xmlns:ds="http://schemas.openxmlformats.org/officeDocument/2006/customXml" ds:itemID="{560E2BAA-85DB-465A-B30F-6516CAFBBBB3}"/>
</file>

<file path=docProps/app.xml><?xml version="1.0" encoding="utf-8"?>
<Properties xmlns="http://schemas.openxmlformats.org/officeDocument/2006/extended-properties" xmlns:vt="http://schemas.openxmlformats.org/officeDocument/2006/docPropsVTypes">
  <Template>Normal.dotm</Template>
  <TotalTime>31</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1350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14</cp:revision>
  <cp:lastPrinted>2009-05-01T22:40:00Z</cp:lastPrinted>
  <dcterms:created xsi:type="dcterms:W3CDTF">2010-06-25T22:14:00Z</dcterms:created>
  <dcterms:modified xsi:type="dcterms:W3CDTF">2026-01-03T20:46:00Z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0x0101009102F62134E5F44CA8FCB0547476DCE1</vt:lpwstr>
  </property>
  <property fmtid="{D5CDD505-2E9C-101B-9397-08002B2CF9AE}" pid="4" name="Order">
    <vt:r8>6932200</vt:r8>
  </property>
  <property fmtid="{D5CDD505-2E9C-101B-9397-08002B2CF9AE}" pid="5" name="MediaServiceImageTags">
    <vt:lpwstr/>
  </property>
</Properties>
</file>