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E436" w14:textId="77777777" w:rsidR="00E05E26" w:rsidRDefault="002D184A" w:rsidP="002D184A">
      <w:pPr>
        <w:pStyle w:val="Heading1"/>
      </w:pPr>
      <w:r>
        <w:t>570.500</w:t>
      </w:r>
      <w:r>
        <w:tab/>
      </w:r>
      <w:r w:rsidRPr="00E05E26">
        <w:t>EXEMPT HOLIDAYS</w:t>
      </w:r>
      <w:r>
        <w:t xml:space="preserve"> POLICY</w:t>
      </w:r>
    </w:p>
    <w:p w14:paraId="01EEDAE4" w14:textId="304AC402" w:rsidR="00E05E26" w:rsidRDefault="00E05E26" w:rsidP="00C31A84">
      <w:pPr>
        <w:pStyle w:val="BodyText"/>
        <w:rPr>
          <w:i/>
        </w:rPr>
      </w:pPr>
      <w:r>
        <w:t>Full-time exempt staff are entitled to 1</w:t>
      </w:r>
      <w:r w:rsidR="00C31A84">
        <w:t>2</w:t>
      </w:r>
      <w:r>
        <w:t xml:space="preserve"> paid holidays, 1</w:t>
      </w:r>
      <w:r w:rsidR="00C31A84">
        <w:t>1</w:t>
      </w:r>
      <w:r>
        <w:t xml:space="preserve"> scheduled state holidays and </w:t>
      </w:r>
      <w:r w:rsidR="00C31A84">
        <w:t>one</w:t>
      </w:r>
      <w:r>
        <w:t xml:space="preserve"> personal holiday. Employees on less than 12-month appointments are eligible for paid holidays scheduled within their appointment term.</w:t>
      </w:r>
    </w:p>
    <w:p w14:paraId="4E7FB6D6" w14:textId="77777777" w:rsidR="00EA01CF" w:rsidRDefault="00EA01CF" w:rsidP="002D184A">
      <w:pPr>
        <w:pStyle w:val="BodyTextItalicBOT"/>
      </w:pPr>
      <w:r>
        <w:t>Approved by the president’s cabinet: 4/25/23</w:t>
      </w:r>
    </w:p>
    <w:p w14:paraId="533E3294" w14:textId="77777777" w:rsidR="00E3035A" w:rsidRPr="00E3035A" w:rsidRDefault="00E3035A" w:rsidP="003B4451">
      <w:pPr>
        <w:pStyle w:val="BodyTextItalicBOT"/>
        <w:rPr>
          <w:rStyle w:val="Emphasis"/>
          <w:i/>
          <w:iCs w:val="0"/>
        </w:rPr>
      </w:pPr>
      <w:r w:rsidRPr="00E3035A">
        <w:rPr>
          <w:rStyle w:val="Emphasis"/>
          <w:i/>
          <w:iCs w:val="0"/>
        </w:rPr>
        <w:t>Adopted by the board of trustees: 9/12/01; renamed and adopted by the board of trustees: 9/19/07; revised and adopted by the board of trustees: 5/17/23</w:t>
      </w:r>
    </w:p>
    <w:p w14:paraId="54CB2FE1" w14:textId="41FD4FAE" w:rsidR="003B4451" w:rsidRPr="003B4451" w:rsidRDefault="00BC318F" w:rsidP="003B4451">
      <w:pPr>
        <w:pStyle w:val="BodyTextItalicBOT"/>
      </w:pPr>
      <w:r>
        <w:t xml:space="preserve">Last reviewed: </w:t>
      </w:r>
      <w:r w:rsidR="00003DD4">
        <w:t>1/6/26</w:t>
      </w:r>
    </w:p>
    <w:p w14:paraId="11F8AA20" w14:textId="77777777" w:rsidR="002D184A" w:rsidRDefault="002D184A" w:rsidP="002D184A">
      <w:pPr>
        <w:pStyle w:val="BodyTextPolicyContact"/>
      </w:pPr>
      <w:r>
        <w:t>Policy contact: Human Resources</w:t>
      </w:r>
    </w:p>
    <w:p w14:paraId="0BA349DF" w14:textId="77777777" w:rsidR="003B4451" w:rsidRDefault="003B4451" w:rsidP="003B4451">
      <w:pPr>
        <w:pStyle w:val="RelatedPP"/>
      </w:pPr>
      <w:r>
        <w:t>Related policies and procedures</w:t>
      </w:r>
    </w:p>
    <w:p w14:paraId="1255A4FD" w14:textId="77777777" w:rsidR="003B4451" w:rsidRPr="002D184A" w:rsidRDefault="00895A72" w:rsidP="003B4451">
      <w:pPr>
        <w:pStyle w:val="000000RelatedPolicies"/>
      </w:pPr>
      <w:r>
        <w:t>None identified at this time</w:t>
      </w:r>
    </w:p>
    <w:sectPr w:rsidR="003B4451" w:rsidRPr="002D184A" w:rsidSect="008C7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9FB2" w14:textId="77777777" w:rsidR="00DE07D3" w:rsidRDefault="00DE07D3">
      <w:r>
        <w:separator/>
      </w:r>
    </w:p>
  </w:endnote>
  <w:endnote w:type="continuationSeparator" w:id="0">
    <w:p w14:paraId="615A1D74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F1F4" w14:textId="77777777" w:rsidR="00C31A84" w:rsidRDefault="00C31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B3B0" w14:textId="77777777" w:rsidR="00C31A84" w:rsidRDefault="00C31A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19FA" w14:textId="77777777" w:rsidR="00C31A84" w:rsidRDefault="00C31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417E" w14:textId="77777777" w:rsidR="00DE07D3" w:rsidRDefault="00DE07D3">
      <w:r>
        <w:separator/>
      </w:r>
    </w:p>
  </w:footnote>
  <w:footnote w:type="continuationSeparator" w:id="0">
    <w:p w14:paraId="7790592B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7298" w14:textId="77777777" w:rsidR="00C31A84" w:rsidRDefault="00C31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84DB" w14:textId="318729F4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3E597B95" w14:textId="77777777"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14:paraId="09E6DB8C" w14:textId="77777777" w:rsidR="00DE07D3" w:rsidRDefault="00DE07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B9AB" w14:textId="77777777" w:rsidR="00C31A84" w:rsidRDefault="00C31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4053331">
    <w:abstractNumId w:val="8"/>
  </w:num>
  <w:num w:numId="2" w16cid:durableId="133909357">
    <w:abstractNumId w:val="9"/>
  </w:num>
  <w:num w:numId="3" w16cid:durableId="1785885957">
    <w:abstractNumId w:val="23"/>
  </w:num>
  <w:num w:numId="4" w16cid:durableId="1089497743">
    <w:abstractNumId w:val="24"/>
  </w:num>
  <w:num w:numId="5" w16cid:durableId="496187584">
    <w:abstractNumId w:val="21"/>
  </w:num>
  <w:num w:numId="6" w16cid:durableId="457533267">
    <w:abstractNumId w:val="2"/>
  </w:num>
  <w:num w:numId="7" w16cid:durableId="595938145">
    <w:abstractNumId w:val="7"/>
  </w:num>
  <w:num w:numId="8" w16cid:durableId="866454389">
    <w:abstractNumId w:val="22"/>
  </w:num>
  <w:num w:numId="9" w16cid:durableId="1357922328">
    <w:abstractNumId w:val="18"/>
  </w:num>
  <w:num w:numId="10" w16cid:durableId="1101990202">
    <w:abstractNumId w:val="4"/>
  </w:num>
  <w:num w:numId="11" w16cid:durableId="2025785583">
    <w:abstractNumId w:val="16"/>
  </w:num>
  <w:num w:numId="12" w16cid:durableId="551814465">
    <w:abstractNumId w:val="26"/>
  </w:num>
  <w:num w:numId="13" w16cid:durableId="651494593">
    <w:abstractNumId w:val="0"/>
  </w:num>
  <w:num w:numId="14" w16cid:durableId="950472687">
    <w:abstractNumId w:val="10"/>
  </w:num>
  <w:num w:numId="15" w16cid:durableId="278150231">
    <w:abstractNumId w:val="15"/>
  </w:num>
  <w:num w:numId="16" w16cid:durableId="1656302732">
    <w:abstractNumId w:val="11"/>
  </w:num>
  <w:num w:numId="17" w16cid:durableId="22682435">
    <w:abstractNumId w:val="1"/>
  </w:num>
  <w:num w:numId="18" w16cid:durableId="1085417235">
    <w:abstractNumId w:val="28"/>
  </w:num>
  <w:num w:numId="19" w16cid:durableId="717167116">
    <w:abstractNumId w:val="5"/>
  </w:num>
  <w:num w:numId="20" w16cid:durableId="1783722074">
    <w:abstractNumId w:val="25"/>
  </w:num>
  <w:num w:numId="21" w16cid:durableId="1835410013">
    <w:abstractNumId w:val="20"/>
  </w:num>
  <w:num w:numId="22" w16cid:durableId="1696810430">
    <w:abstractNumId w:val="33"/>
  </w:num>
  <w:num w:numId="23" w16cid:durableId="778913644">
    <w:abstractNumId w:val="14"/>
  </w:num>
  <w:num w:numId="24" w16cid:durableId="1319992594">
    <w:abstractNumId w:val="17"/>
  </w:num>
  <w:num w:numId="25" w16cid:durableId="1490907481">
    <w:abstractNumId w:val="32"/>
  </w:num>
  <w:num w:numId="26" w16cid:durableId="629165785">
    <w:abstractNumId w:val="34"/>
  </w:num>
  <w:num w:numId="27" w16cid:durableId="405498188">
    <w:abstractNumId w:val="19"/>
  </w:num>
  <w:num w:numId="28" w16cid:durableId="1328292822">
    <w:abstractNumId w:val="31"/>
  </w:num>
  <w:num w:numId="29" w16cid:durableId="441850439">
    <w:abstractNumId w:val="30"/>
  </w:num>
  <w:num w:numId="30" w16cid:durableId="504783141">
    <w:abstractNumId w:val="29"/>
  </w:num>
  <w:num w:numId="31" w16cid:durableId="242181707">
    <w:abstractNumId w:val="6"/>
  </w:num>
  <w:num w:numId="32" w16cid:durableId="33969891">
    <w:abstractNumId w:val="27"/>
  </w:num>
  <w:num w:numId="33" w16cid:durableId="1058675387">
    <w:abstractNumId w:val="3"/>
  </w:num>
  <w:num w:numId="34" w16cid:durableId="1844392638">
    <w:abstractNumId w:val="13"/>
  </w:num>
  <w:num w:numId="35" w16cid:durableId="1014725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3DD4"/>
    <w:rsid w:val="000065C4"/>
    <w:rsid w:val="00007932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45FC5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D184A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4451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5F492A"/>
    <w:rsid w:val="00612D86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E75B9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95A72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318F"/>
    <w:rsid w:val="00BC59DF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1A84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416E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5E26"/>
    <w:rsid w:val="00E06A99"/>
    <w:rsid w:val="00E21C18"/>
    <w:rsid w:val="00E250F3"/>
    <w:rsid w:val="00E26089"/>
    <w:rsid w:val="00E2613C"/>
    <w:rsid w:val="00E30201"/>
    <w:rsid w:val="00E3035A"/>
    <w:rsid w:val="00E43F98"/>
    <w:rsid w:val="00E474BF"/>
    <w:rsid w:val="00E5042C"/>
    <w:rsid w:val="00E60147"/>
    <w:rsid w:val="00E664D6"/>
    <w:rsid w:val="00E701FF"/>
    <w:rsid w:val="00E84AFD"/>
    <w:rsid w:val="00E933F8"/>
    <w:rsid w:val="00EA01CF"/>
    <w:rsid w:val="00EA14A6"/>
    <w:rsid w:val="00EB1D18"/>
    <w:rsid w:val="00EC447F"/>
    <w:rsid w:val="00EC7921"/>
    <w:rsid w:val="00ED3148"/>
    <w:rsid w:val="00ED6CAB"/>
    <w:rsid w:val="00EE0F4B"/>
    <w:rsid w:val="00EE67B5"/>
    <w:rsid w:val="00EF03C5"/>
    <w:rsid w:val="00EF7CA2"/>
    <w:rsid w:val="00F01489"/>
    <w:rsid w:val="00F03370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CC40E5"/>
  <w15:docId w15:val="{750E4250-C356-4845-9E40-0EEAF519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84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45FC5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245FC5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D184A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2D184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D184A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2D184A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D184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D1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D184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D184A"/>
    <w:pPr>
      <w:spacing w:after="120"/>
      <w:ind w:left="1440" w:right="1440"/>
    </w:pPr>
  </w:style>
  <w:style w:type="paragraph" w:customStyle="1" w:styleId="Blockquote">
    <w:name w:val="Blockquote"/>
    <w:basedOn w:val="Normal"/>
    <w:rsid w:val="002D184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31A84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31A84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D184A"/>
    <w:rPr>
      <w:i/>
      <w:iCs/>
    </w:rPr>
  </w:style>
  <w:style w:type="paragraph" w:customStyle="1" w:styleId="BodyTextItalic">
    <w:name w:val="Body Text + Italic"/>
    <w:basedOn w:val="BodyText"/>
    <w:rsid w:val="002D184A"/>
    <w:rPr>
      <w:i/>
      <w:iCs/>
    </w:rPr>
  </w:style>
  <w:style w:type="paragraph" w:customStyle="1" w:styleId="BodyTextItalicBOT">
    <w:name w:val="Body Text + Italic BOT"/>
    <w:next w:val="BodyText"/>
    <w:qFormat/>
    <w:rsid w:val="002D184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D184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D184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D184A"/>
    <w:pPr>
      <w:ind w:left="1080"/>
    </w:pPr>
  </w:style>
  <w:style w:type="paragraph" w:styleId="BodyTextIndent">
    <w:name w:val="Body Text Indent"/>
    <w:basedOn w:val="Normal"/>
    <w:link w:val="BodyTextIndentChar"/>
    <w:rsid w:val="002D184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2D184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D184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D184A"/>
    <w:rPr>
      <w:rFonts w:ascii="Arial" w:hAnsi="Arial"/>
      <w:sz w:val="22"/>
    </w:rPr>
  </w:style>
  <w:style w:type="character" w:styleId="Hyperlink">
    <w:name w:val="Hyperlink"/>
    <w:rsid w:val="002D184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2D18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184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2D184A"/>
    <w:pPr>
      <w:spacing w:before="120"/>
    </w:pPr>
  </w:style>
  <w:style w:type="character" w:styleId="CommentReference">
    <w:name w:val="annotation reference"/>
    <w:rsid w:val="002D18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184A"/>
  </w:style>
  <w:style w:type="character" w:customStyle="1" w:styleId="CommentTextChar">
    <w:name w:val="Comment Text Char"/>
    <w:link w:val="CommentText"/>
    <w:semiHidden/>
    <w:rsid w:val="002D184A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D184A"/>
    <w:rPr>
      <w:b/>
      <w:bCs/>
    </w:rPr>
  </w:style>
  <w:style w:type="character" w:customStyle="1" w:styleId="CommentSubjectChar">
    <w:name w:val="Comment Subject Char"/>
    <w:link w:val="CommentSubject1"/>
    <w:rsid w:val="002D184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D184A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2D184A"/>
    <w:rPr>
      <w:color w:val="800080"/>
      <w:u w:val="single"/>
    </w:rPr>
  </w:style>
  <w:style w:type="paragraph" w:styleId="Footer">
    <w:name w:val="footer"/>
    <w:basedOn w:val="Normal"/>
    <w:link w:val="FooterChar"/>
    <w:rsid w:val="002D184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D184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D184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D184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D184A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245FC5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245FC5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D184A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2D184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D184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D184A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2D184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D184A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2D184A"/>
    <w:pPr>
      <w:ind w:left="720"/>
    </w:pPr>
  </w:style>
  <w:style w:type="paragraph" w:styleId="NormalWeb">
    <w:name w:val="Normal (Web)"/>
    <w:basedOn w:val="Normal"/>
    <w:autoRedefine/>
    <w:rsid w:val="002D184A"/>
  </w:style>
  <w:style w:type="paragraph" w:styleId="PlainText">
    <w:name w:val="Plain Text"/>
    <w:basedOn w:val="Normal"/>
    <w:link w:val="PlainTextChar"/>
    <w:rsid w:val="002D184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D184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D184A"/>
    <w:pPr>
      <w:spacing w:before="120" w:after="120"/>
    </w:pPr>
    <w:rPr>
      <w:b/>
    </w:rPr>
  </w:style>
  <w:style w:type="character" w:styleId="Strong">
    <w:name w:val="Strong"/>
    <w:qFormat/>
    <w:rsid w:val="002D184A"/>
    <w:rPr>
      <w:b/>
      <w:bCs/>
    </w:rPr>
  </w:style>
  <w:style w:type="paragraph" w:styleId="Title">
    <w:name w:val="Title"/>
    <w:basedOn w:val="Normal"/>
    <w:link w:val="TitleChar"/>
    <w:qFormat/>
    <w:rsid w:val="002D184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D184A"/>
    <w:rPr>
      <w:rFonts w:ascii="Calibri Light" w:hAnsi="Calibri Light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3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D68D2-4C17-4D17-8F3F-9F763F184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AD74C-819B-45A3-9017-A06FD29C3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FA239-9D94-405B-A361-CD17FA955386}"/>
</file>

<file path=customXml/itemProps4.xml><?xml version="1.0" encoding="utf-8"?>
<ds:datastoreItem xmlns:ds="http://schemas.openxmlformats.org/officeDocument/2006/customXml" ds:itemID="{B7967EF6-4E76-4B5C-9C51-C74FAC038A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570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7</cp:revision>
  <cp:lastPrinted>2009-05-01T22:40:00Z</cp:lastPrinted>
  <dcterms:created xsi:type="dcterms:W3CDTF">2023-04-29T19:57:00Z</dcterms:created>
  <dcterms:modified xsi:type="dcterms:W3CDTF">2026-01-03T22:06:00Z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6936000</vt:r8>
  </property>
  <property fmtid="{D5CDD505-2E9C-101B-9397-08002B2CF9AE}" pid="4" name="MediaServiceImageTags">
    <vt:lpwstr/>
  </property>
</Properties>
</file>