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D9D4D" w14:textId="77777777" w:rsidR="001664C2" w:rsidRDefault="001664C2" w:rsidP="00A001B6">
      <w:pPr>
        <w:pStyle w:val="Heading1"/>
      </w:pPr>
      <w:r>
        <w:t>600.310</w:t>
      </w:r>
      <w:r>
        <w:tab/>
      </w:r>
      <w:r w:rsidRPr="001664C2">
        <w:t>PERSONAL SERVICES CONTRACTS</w:t>
      </w:r>
      <w:r w:rsidR="00A001B6">
        <w:t xml:space="preserve"> POLICY</w:t>
      </w:r>
    </w:p>
    <w:p w14:paraId="4E487A13" w14:textId="77777777" w:rsidR="001664C2" w:rsidRDefault="001664C2" w:rsidP="00A001B6">
      <w:pPr>
        <w:pStyle w:val="BodyText"/>
      </w:pPr>
      <w:r>
        <w:t>The college shall utilize internal staf</w:t>
      </w:r>
      <w:r w:rsidR="008E322D">
        <w:t xml:space="preserve">f resources whenever possible. </w:t>
      </w:r>
      <w:r>
        <w:t>However, the board delegates to the president or designee the responsibility to contract for independent services and architectural and engineering services as needed, in compliance with the rules and regulations of the state of Washington regarding the acquisition of outside contracted services.</w:t>
      </w:r>
    </w:p>
    <w:p w14:paraId="4D800258" w14:textId="77777777" w:rsidR="001664C2" w:rsidRDefault="001664C2" w:rsidP="00A001B6">
      <w:pPr>
        <w:pStyle w:val="BodyTextItalicBOT"/>
      </w:pPr>
      <w:r>
        <w:t>Adopted by the board of trustees: 5/10/00</w:t>
      </w:r>
    </w:p>
    <w:p w14:paraId="42E6C2D5" w14:textId="4504F046" w:rsidR="008E322D" w:rsidRPr="008E322D" w:rsidRDefault="008E322D" w:rsidP="008E322D">
      <w:pPr>
        <w:pStyle w:val="BodyTextItalicBOT"/>
      </w:pPr>
      <w:r>
        <w:t xml:space="preserve">Last reviewed: </w:t>
      </w:r>
      <w:r w:rsidR="00CB44BB">
        <w:t>8/22/22</w:t>
      </w:r>
    </w:p>
    <w:p w14:paraId="29CD4F8E" w14:textId="77777777" w:rsidR="00A001B6" w:rsidRDefault="00A001B6" w:rsidP="00A001B6">
      <w:pPr>
        <w:pStyle w:val="BodyTextPolicyContact"/>
      </w:pPr>
      <w:r>
        <w:t>Policy contact: Administrative Services</w:t>
      </w:r>
    </w:p>
    <w:p w14:paraId="4471BCD3" w14:textId="77777777" w:rsidR="008E322D" w:rsidRDefault="008E322D" w:rsidP="008E322D">
      <w:pPr>
        <w:pStyle w:val="RelatedPP"/>
      </w:pPr>
      <w:r>
        <w:t>Related policies and procedures</w:t>
      </w:r>
    </w:p>
    <w:p w14:paraId="5A65B401" w14:textId="77777777" w:rsidR="008E322D" w:rsidRPr="00A001B6" w:rsidRDefault="005C1BEA" w:rsidP="008E322D">
      <w:pPr>
        <w:pStyle w:val="000000RelatedPolicies"/>
      </w:pPr>
      <w:r>
        <w:t>None identified at this time</w:t>
      </w:r>
    </w:p>
    <w:sectPr w:rsidR="008E322D" w:rsidRPr="00A001B6" w:rsidSect="008C7A5C">
      <w:headerReference w:type="default" r:id="rId1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3FF2B" w14:textId="77777777" w:rsidR="00476C59" w:rsidRDefault="00476C59">
      <w:r>
        <w:separator/>
      </w:r>
    </w:p>
  </w:endnote>
  <w:endnote w:type="continuationSeparator" w:id="0">
    <w:p w14:paraId="086C0813"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A7691" w14:textId="77777777" w:rsidR="00476C59" w:rsidRDefault="00476C59">
      <w:r>
        <w:separator/>
      </w:r>
    </w:p>
  </w:footnote>
  <w:footnote w:type="continuationSeparator" w:id="0">
    <w:p w14:paraId="47CE2C25"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1640" w14:textId="77777777" w:rsidR="009038FA" w:rsidRDefault="009038FA" w:rsidP="009038FA">
    <w:pPr>
      <w:tabs>
        <w:tab w:val="right" w:pos="9360"/>
      </w:tabs>
      <w:rPr>
        <w:rFonts w:eastAsia="MS Mincho"/>
      </w:rPr>
    </w:pPr>
    <w:r>
      <w:rPr>
        <w:rFonts w:eastAsia="MS Mincho"/>
      </w:rPr>
      <w:t>Wenatchee Valley College</w:t>
    </w:r>
    <w:r>
      <w:rPr>
        <w:rFonts w:eastAsia="MS Mincho"/>
      </w:rPr>
      <w:tab/>
    </w:r>
    <w:r w:rsidR="009C317C">
      <w:rPr>
        <w:rFonts w:eastAsia="MS Mincho"/>
      </w:rPr>
      <w:t>6</w:t>
    </w:r>
    <w:r>
      <w:rPr>
        <w:rFonts w:eastAsia="MS Mincho"/>
      </w:rPr>
      <w:t xml:space="preserve">00.000 </w:t>
    </w:r>
    <w:r w:rsidR="009C317C">
      <w:rPr>
        <w:rFonts w:eastAsia="MS Mincho"/>
      </w:rPr>
      <w:t>ADMINISTRATIVE SERVICES</w:t>
    </w:r>
  </w:p>
  <w:p w14:paraId="35D640B6" w14:textId="77777777" w:rsidR="009038FA" w:rsidRDefault="009038FA" w:rsidP="009038FA">
    <w:r>
      <w:rPr>
        <w:rFonts w:eastAsia="MS Mincho"/>
      </w:rPr>
      <w:t>BOARD POLICY STATEMENT</w:t>
    </w:r>
  </w:p>
  <w:p w14:paraId="777D4714"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3509369">
    <w:abstractNumId w:val="11"/>
  </w:num>
  <w:num w:numId="2" w16cid:durableId="1743066947">
    <w:abstractNumId w:val="12"/>
  </w:num>
  <w:num w:numId="3" w16cid:durableId="1678844764">
    <w:abstractNumId w:val="28"/>
  </w:num>
  <w:num w:numId="4" w16cid:durableId="1860584762">
    <w:abstractNumId w:val="29"/>
  </w:num>
  <w:num w:numId="5" w16cid:durableId="507063370">
    <w:abstractNumId w:val="26"/>
  </w:num>
  <w:num w:numId="6" w16cid:durableId="432359677">
    <w:abstractNumId w:val="3"/>
  </w:num>
  <w:num w:numId="7" w16cid:durableId="119961594">
    <w:abstractNumId w:val="10"/>
  </w:num>
  <w:num w:numId="8" w16cid:durableId="92287110">
    <w:abstractNumId w:val="27"/>
  </w:num>
  <w:num w:numId="9" w16cid:durableId="156382672">
    <w:abstractNumId w:val="22"/>
  </w:num>
  <w:num w:numId="10" w16cid:durableId="360280299">
    <w:abstractNumId w:val="7"/>
  </w:num>
  <w:num w:numId="11" w16cid:durableId="1826972890">
    <w:abstractNumId w:val="20"/>
  </w:num>
  <w:num w:numId="12" w16cid:durableId="1328512318">
    <w:abstractNumId w:val="31"/>
  </w:num>
  <w:num w:numId="13" w16cid:durableId="1619876639">
    <w:abstractNumId w:val="0"/>
  </w:num>
  <w:num w:numId="14" w16cid:durableId="829753289">
    <w:abstractNumId w:val="13"/>
  </w:num>
  <w:num w:numId="15" w16cid:durableId="1397322186">
    <w:abstractNumId w:val="18"/>
  </w:num>
  <w:num w:numId="16" w16cid:durableId="1508180547">
    <w:abstractNumId w:val="14"/>
  </w:num>
  <w:num w:numId="17" w16cid:durableId="1105079428">
    <w:abstractNumId w:val="2"/>
  </w:num>
  <w:num w:numId="18" w16cid:durableId="333341726">
    <w:abstractNumId w:val="33"/>
  </w:num>
  <w:num w:numId="19" w16cid:durableId="1655061294">
    <w:abstractNumId w:val="8"/>
  </w:num>
  <w:num w:numId="20" w16cid:durableId="808403453">
    <w:abstractNumId w:val="30"/>
  </w:num>
  <w:num w:numId="21" w16cid:durableId="1259946115">
    <w:abstractNumId w:val="24"/>
  </w:num>
  <w:num w:numId="22" w16cid:durableId="338583164">
    <w:abstractNumId w:val="38"/>
  </w:num>
  <w:num w:numId="23" w16cid:durableId="384985603">
    <w:abstractNumId w:val="17"/>
  </w:num>
  <w:num w:numId="24" w16cid:durableId="935945439">
    <w:abstractNumId w:val="21"/>
  </w:num>
  <w:num w:numId="25" w16cid:durableId="1404063945">
    <w:abstractNumId w:val="37"/>
  </w:num>
  <w:num w:numId="26" w16cid:durableId="1119880451">
    <w:abstractNumId w:val="39"/>
  </w:num>
  <w:num w:numId="27" w16cid:durableId="1499225122">
    <w:abstractNumId w:val="23"/>
  </w:num>
  <w:num w:numId="28" w16cid:durableId="1501967129">
    <w:abstractNumId w:val="36"/>
  </w:num>
  <w:num w:numId="29" w16cid:durableId="1418791690">
    <w:abstractNumId w:val="35"/>
  </w:num>
  <w:num w:numId="30" w16cid:durableId="1413431664">
    <w:abstractNumId w:val="34"/>
  </w:num>
  <w:num w:numId="31" w16cid:durableId="1225989478">
    <w:abstractNumId w:val="9"/>
  </w:num>
  <w:num w:numId="32" w16cid:durableId="232201468">
    <w:abstractNumId w:val="32"/>
  </w:num>
  <w:num w:numId="33" w16cid:durableId="728263603">
    <w:abstractNumId w:val="4"/>
  </w:num>
  <w:num w:numId="34" w16cid:durableId="29916025">
    <w:abstractNumId w:val="16"/>
  </w:num>
  <w:num w:numId="35" w16cid:durableId="1551527690">
    <w:abstractNumId w:val="15"/>
  </w:num>
  <w:num w:numId="36" w16cid:durableId="111554301">
    <w:abstractNumId w:val="6"/>
  </w:num>
  <w:num w:numId="37" w16cid:durableId="1687098430">
    <w:abstractNumId w:val="1"/>
  </w:num>
  <w:num w:numId="38" w16cid:durableId="870336763">
    <w:abstractNumId w:val="25"/>
  </w:num>
  <w:num w:numId="39" w16cid:durableId="961767526">
    <w:abstractNumId w:val="19"/>
  </w:num>
  <w:num w:numId="40" w16cid:durableId="654796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664C2"/>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5005"/>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1BEA"/>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D7E6B"/>
    <w:rsid w:val="008E08E0"/>
    <w:rsid w:val="008E2717"/>
    <w:rsid w:val="008E322D"/>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317C"/>
    <w:rsid w:val="009C529A"/>
    <w:rsid w:val="009D023A"/>
    <w:rsid w:val="009D1D5C"/>
    <w:rsid w:val="009D4EF4"/>
    <w:rsid w:val="009E0EEF"/>
    <w:rsid w:val="009E29F7"/>
    <w:rsid w:val="00A0005D"/>
    <w:rsid w:val="00A001B6"/>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4BB"/>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95B99"/>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60BDFE"/>
  <w15:docId w15:val="{481E5C88-90BC-49C4-9458-37A3BCB3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1B6"/>
    <w:rPr>
      <w:rFonts w:ascii="Arial" w:hAnsi="Arial"/>
      <w:sz w:val="22"/>
    </w:rPr>
  </w:style>
  <w:style w:type="paragraph" w:styleId="Heading1">
    <w:name w:val="heading 1"/>
    <w:basedOn w:val="Normal"/>
    <w:next w:val="Normal"/>
    <w:link w:val="Heading1Char"/>
    <w:qFormat/>
    <w:rsid w:val="00F95B99"/>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F95B99"/>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A001B6"/>
    <w:pPr>
      <w:tabs>
        <w:tab w:val="left" w:pos="720"/>
      </w:tabs>
      <w:spacing w:after="120"/>
      <w:ind w:left="720" w:hanging="360"/>
      <w:outlineLvl w:val="2"/>
    </w:pPr>
    <w:rPr>
      <w:szCs w:val="24"/>
    </w:rPr>
  </w:style>
  <w:style w:type="paragraph" w:styleId="Heading4">
    <w:name w:val="heading 4"/>
    <w:basedOn w:val="Normal"/>
    <w:next w:val="Normal"/>
    <w:link w:val="Heading4Char"/>
    <w:qFormat/>
    <w:rsid w:val="00A001B6"/>
    <w:pPr>
      <w:tabs>
        <w:tab w:val="left" w:pos="1080"/>
      </w:tabs>
      <w:spacing w:after="120"/>
      <w:ind w:left="1080" w:hanging="360"/>
      <w:outlineLvl w:val="3"/>
    </w:pPr>
  </w:style>
  <w:style w:type="paragraph" w:styleId="Heading5">
    <w:name w:val="heading 5"/>
    <w:basedOn w:val="Normal"/>
    <w:next w:val="Normal"/>
    <w:link w:val="Heading5Char"/>
    <w:qFormat/>
    <w:rsid w:val="00A001B6"/>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A001B6"/>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A001B6"/>
    <w:pPr>
      <w:tabs>
        <w:tab w:val="decimal" w:pos="540"/>
        <w:tab w:val="left" w:pos="1260"/>
      </w:tabs>
    </w:pPr>
  </w:style>
  <w:style w:type="paragraph" w:styleId="BalloonText">
    <w:name w:val="Balloon Text"/>
    <w:basedOn w:val="Normal"/>
    <w:link w:val="BalloonTextChar"/>
    <w:semiHidden/>
    <w:rsid w:val="00A001B6"/>
    <w:rPr>
      <w:rFonts w:ascii="Tahoma" w:hAnsi="Tahoma" w:cs="Tahoma"/>
      <w:sz w:val="16"/>
      <w:szCs w:val="16"/>
    </w:rPr>
  </w:style>
  <w:style w:type="character" w:customStyle="1" w:styleId="BalloonTextChar">
    <w:name w:val="Balloon Text Char"/>
    <w:link w:val="BalloonText"/>
    <w:semiHidden/>
    <w:rsid w:val="00A001B6"/>
    <w:rPr>
      <w:rFonts w:ascii="Tahoma" w:hAnsi="Tahoma" w:cs="Tahoma"/>
      <w:sz w:val="16"/>
      <w:szCs w:val="16"/>
    </w:rPr>
  </w:style>
  <w:style w:type="paragraph" w:styleId="BlockText">
    <w:name w:val="Block Text"/>
    <w:basedOn w:val="Normal"/>
    <w:rsid w:val="00A001B6"/>
    <w:pPr>
      <w:spacing w:after="120"/>
      <w:ind w:left="1440" w:right="1440"/>
    </w:pPr>
  </w:style>
  <w:style w:type="paragraph" w:customStyle="1" w:styleId="Blockquote">
    <w:name w:val="Blockquote"/>
    <w:basedOn w:val="Normal"/>
    <w:rsid w:val="00A001B6"/>
    <w:pPr>
      <w:spacing w:before="100" w:after="100"/>
      <w:ind w:left="360" w:right="360"/>
    </w:pPr>
    <w:rPr>
      <w:snapToGrid w:val="0"/>
    </w:rPr>
  </w:style>
  <w:style w:type="paragraph" w:styleId="BodyText">
    <w:name w:val="Body Text"/>
    <w:basedOn w:val="Normal"/>
    <w:link w:val="BodyTextChar"/>
    <w:autoRedefine/>
    <w:qFormat/>
    <w:rsid w:val="00A001B6"/>
    <w:pPr>
      <w:spacing w:after="120"/>
    </w:pPr>
    <w:rPr>
      <w:szCs w:val="22"/>
    </w:rPr>
  </w:style>
  <w:style w:type="character" w:customStyle="1" w:styleId="BodyTextChar">
    <w:name w:val="Body Text Char"/>
    <w:link w:val="BodyText"/>
    <w:rsid w:val="00A001B6"/>
    <w:rPr>
      <w:rFonts w:ascii="Arial" w:hAnsi="Arial"/>
      <w:sz w:val="22"/>
      <w:szCs w:val="22"/>
    </w:rPr>
  </w:style>
  <w:style w:type="paragraph" w:customStyle="1" w:styleId="BodyText25Italic">
    <w:name w:val="Body Text .25&quot; Italic"/>
    <w:basedOn w:val="BodyText"/>
    <w:next w:val="BodyText"/>
    <w:rsid w:val="00A001B6"/>
    <w:rPr>
      <w:i/>
      <w:iCs/>
    </w:rPr>
  </w:style>
  <w:style w:type="paragraph" w:customStyle="1" w:styleId="BodyTextItalic">
    <w:name w:val="Body Text + Italic"/>
    <w:basedOn w:val="BodyText"/>
    <w:rsid w:val="00A001B6"/>
    <w:rPr>
      <w:i/>
      <w:iCs/>
    </w:rPr>
  </w:style>
  <w:style w:type="paragraph" w:customStyle="1" w:styleId="BodyTextItalicBOT">
    <w:name w:val="Body Text + Italic BOT"/>
    <w:next w:val="BodyText"/>
    <w:qFormat/>
    <w:rsid w:val="00A001B6"/>
    <w:rPr>
      <w:rFonts w:ascii="Arial" w:hAnsi="Arial"/>
      <w:i/>
      <w:sz w:val="22"/>
      <w:szCs w:val="22"/>
    </w:rPr>
  </w:style>
  <w:style w:type="paragraph" w:customStyle="1" w:styleId="BodyText025">
    <w:name w:val="Body Text 0.25&quot;"/>
    <w:basedOn w:val="Normal"/>
    <w:autoRedefine/>
    <w:rsid w:val="00A001B6"/>
    <w:pPr>
      <w:spacing w:after="120"/>
      <w:ind w:left="360"/>
    </w:pPr>
    <w:rPr>
      <w:szCs w:val="24"/>
    </w:rPr>
  </w:style>
  <w:style w:type="paragraph" w:customStyle="1" w:styleId="BodyText05">
    <w:name w:val="Body Text 0.5&quot;"/>
    <w:basedOn w:val="BodyText"/>
    <w:autoRedefine/>
    <w:qFormat/>
    <w:rsid w:val="00A001B6"/>
    <w:pPr>
      <w:ind w:left="720"/>
    </w:pPr>
    <w:rPr>
      <w:szCs w:val="20"/>
    </w:rPr>
  </w:style>
  <w:style w:type="paragraph" w:customStyle="1" w:styleId="BodyText075">
    <w:name w:val="Body Text 0.75&quot;"/>
    <w:basedOn w:val="BodyText"/>
    <w:autoRedefine/>
    <w:qFormat/>
    <w:rsid w:val="00A001B6"/>
    <w:pPr>
      <w:ind w:left="1080"/>
    </w:pPr>
  </w:style>
  <w:style w:type="paragraph" w:styleId="BodyTextIndent">
    <w:name w:val="Body Text Indent"/>
    <w:basedOn w:val="Normal"/>
    <w:link w:val="BodyTextIndentChar"/>
    <w:rsid w:val="00A001B6"/>
    <w:pPr>
      <w:spacing w:after="120"/>
      <w:ind w:left="360"/>
    </w:pPr>
    <w:rPr>
      <w:szCs w:val="24"/>
    </w:rPr>
  </w:style>
  <w:style w:type="character" w:customStyle="1" w:styleId="BodyTextIndentChar">
    <w:name w:val="Body Text Indent Char"/>
    <w:link w:val="BodyTextIndent"/>
    <w:rsid w:val="00A001B6"/>
    <w:rPr>
      <w:rFonts w:ascii="Arial" w:hAnsi="Arial"/>
      <w:sz w:val="22"/>
      <w:szCs w:val="24"/>
    </w:rPr>
  </w:style>
  <w:style w:type="paragraph" w:styleId="BodyTextIndent2">
    <w:name w:val="Body Text Indent 2"/>
    <w:basedOn w:val="Normal"/>
    <w:link w:val="BodyTextIndent2Char"/>
    <w:rsid w:val="00A001B6"/>
    <w:pPr>
      <w:spacing w:after="120" w:line="480" w:lineRule="auto"/>
      <w:ind w:left="360"/>
    </w:pPr>
  </w:style>
  <w:style w:type="character" w:customStyle="1" w:styleId="BodyTextIndent2Char">
    <w:name w:val="Body Text Indent 2 Char"/>
    <w:link w:val="BodyTextIndent2"/>
    <w:rsid w:val="00A001B6"/>
    <w:rPr>
      <w:rFonts w:ascii="Arial" w:hAnsi="Arial"/>
      <w:sz w:val="22"/>
    </w:rPr>
  </w:style>
  <w:style w:type="paragraph" w:styleId="BodyTextIndent3">
    <w:name w:val="Body Text Indent 3"/>
    <w:basedOn w:val="Normal"/>
    <w:link w:val="BodyTextIndent3Char"/>
    <w:rsid w:val="00A001B6"/>
    <w:pPr>
      <w:spacing w:after="120"/>
      <w:ind w:left="360"/>
    </w:pPr>
    <w:rPr>
      <w:sz w:val="16"/>
      <w:szCs w:val="16"/>
    </w:rPr>
  </w:style>
  <w:style w:type="character" w:customStyle="1" w:styleId="BodyTextIndent3Char">
    <w:name w:val="Body Text Indent 3 Char"/>
    <w:link w:val="BodyTextIndent3"/>
    <w:rsid w:val="00A001B6"/>
    <w:rPr>
      <w:rFonts w:ascii="Arial" w:hAnsi="Arial"/>
      <w:sz w:val="16"/>
      <w:szCs w:val="16"/>
    </w:rPr>
  </w:style>
  <w:style w:type="paragraph" w:customStyle="1" w:styleId="BodyTextPolicyContact">
    <w:name w:val="Body Text Policy Contact"/>
    <w:basedOn w:val="Normal"/>
    <w:qFormat/>
    <w:rsid w:val="00A001B6"/>
    <w:pPr>
      <w:spacing w:before="120"/>
    </w:pPr>
  </w:style>
  <w:style w:type="character" w:styleId="CommentReference">
    <w:name w:val="annotation reference"/>
    <w:rsid w:val="00A001B6"/>
    <w:rPr>
      <w:sz w:val="16"/>
      <w:szCs w:val="16"/>
    </w:rPr>
  </w:style>
  <w:style w:type="paragraph" w:styleId="CommentText">
    <w:name w:val="annotation text"/>
    <w:basedOn w:val="Normal"/>
    <w:link w:val="CommentTextChar"/>
    <w:semiHidden/>
    <w:rsid w:val="00A001B6"/>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A001B6"/>
    <w:rPr>
      <w:rFonts w:ascii="Arial" w:hAnsi="Arial"/>
      <w:sz w:val="22"/>
    </w:rPr>
  </w:style>
  <w:style w:type="paragraph" w:customStyle="1" w:styleId="CommentSubject1">
    <w:name w:val="Comment Subject1"/>
    <w:basedOn w:val="CommentText"/>
    <w:next w:val="CommentText"/>
    <w:link w:val="CommentSubjectChar"/>
    <w:rsid w:val="00A001B6"/>
    <w:rPr>
      <w:b/>
      <w:bCs/>
    </w:rPr>
  </w:style>
  <w:style w:type="character" w:customStyle="1" w:styleId="CommentSubjectChar">
    <w:name w:val="Comment Subject Char"/>
    <w:link w:val="CommentSubject1"/>
    <w:rsid w:val="00A001B6"/>
    <w:rPr>
      <w:rFonts w:ascii="Arial" w:hAnsi="Arial"/>
      <w:b/>
      <w:bCs/>
      <w:sz w:val="22"/>
    </w:rPr>
  </w:style>
  <w:style w:type="paragraph" w:styleId="EnvelopeAddress">
    <w:name w:val="envelope address"/>
    <w:basedOn w:val="Normal"/>
    <w:rsid w:val="00A001B6"/>
    <w:pPr>
      <w:framePr w:w="7920" w:h="1980" w:hRule="exact" w:hSpace="180" w:wrap="auto" w:hAnchor="page" w:xAlign="center" w:yAlign="bottom"/>
      <w:ind w:left="2880"/>
    </w:pPr>
    <w:rPr>
      <w:caps/>
      <w:sz w:val="24"/>
    </w:rPr>
  </w:style>
  <w:style w:type="character" w:styleId="FollowedHyperlink">
    <w:name w:val="FollowedHyperlink"/>
    <w:rsid w:val="00A001B6"/>
    <w:rPr>
      <w:color w:val="800080"/>
      <w:u w:val="single"/>
    </w:rPr>
  </w:style>
  <w:style w:type="paragraph" w:styleId="Footer">
    <w:name w:val="footer"/>
    <w:basedOn w:val="Normal"/>
    <w:link w:val="FooterChar"/>
    <w:rsid w:val="00A001B6"/>
    <w:pPr>
      <w:tabs>
        <w:tab w:val="center" w:pos="4320"/>
        <w:tab w:val="right" w:pos="8640"/>
      </w:tabs>
    </w:pPr>
  </w:style>
  <w:style w:type="character" w:customStyle="1" w:styleId="FooterChar">
    <w:name w:val="Footer Char"/>
    <w:link w:val="Footer"/>
    <w:rsid w:val="00A001B6"/>
    <w:rPr>
      <w:rFonts w:ascii="Arial" w:hAnsi="Arial"/>
      <w:sz w:val="22"/>
    </w:rPr>
  </w:style>
  <w:style w:type="paragraph" w:customStyle="1" w:styleId="H2">
    <w:name w:val="H2"/>
    <w:basedOn w:val="Normal"/>
    <w:next w:val="Normal"/>
    <w:rsid w:val="00A001B6"/>
    <w:pPr>
      <w:keepNext/>
      <w:spacing w:before="100" w:after="100"/>
      <w:outlineLvl w:val="2"/>
    </w:pPr>
    <w:rPr>
      <w:b/>
      <w:snapToGrid w:val="0"/>
      <w:sz w:val="36"/>
    </w:rPr>
  </w:style>
  <w:style w:type="paragraph" w:styleId="Header">
    <w:name w:val="header"/>
    <w:basedOn w:val="Normal"/>
    <w:link w:val="HeaderChar"/>
    <w:rsid w:val="00A001B6"/>
    <w:pPr>
      <w:tabs>
        <w:tab w:val="center" w:pos="4320"/>
        <w:tab w:val="right" w:pos="8640"/>
      </w:tabs>
    </w:pPr>
    <w:rPr>
      <w:szCs w:val="24"/>
    </w:rPr>
  </w:style>
  <w:style w:type="character" w:customStyle="1" w:styleId="HeaderChar">
    <w:name w:val="Header Char"/>
    <w:link w:val="Header"/>
    <w:rsid w:val="00A001B6"/>
    <w:rPr>
      <w:rFonts w:ascii="Arial" w:hAnsi="Arial"/>
      <w:sz w:val="22"/>
      <w:szCs w:val="24"/>
    </w:rPr>
  </w:style>
  <w:style w:type="character" w:customStyle="1" w:styleId="Heading1Char">
    <w:name w:val="Heading 1 Char"/>
    <w:link w:val="Heading1"/>
    <w:rsid w:val="00F95B99"/>
    <w:rPr>
      <w:rFonts w:ascii="Arial" w:hAnsi="Arial"/>
      <w:b/>
      <w:sz w:val="22"/>
      <w:szCs w:val="22"/>
    </w:rPr>
  </w:style>
  <w:style w:type="character" w:customStyle="1" w:styleId="Heading2Char">
    <w:name w:val="Heading 2 Char"/>
    <w:link w:val="Heading2"/>
    <w:rsid w:val="00F95B99"/>
    <w:rPr>
      <w:rFonts w:ascii="Arial" w:eastAsia="MS Mincho" w:hAnsi="Arial"/>
      <w:b/>
      <w:sz w:val="22"/>
      <w:szCs w:val="22"/>
    </w:rPr>
  </w:style>
  <w:style w:type="character" w:customStyle="1" w:styleId="Heading3Char">
    <w:name w:val="Heading 3 Char"/>
    <w:link w:val="Heading3"/>
    <w:rsid w:val="00A001B6"/>
    <w:rPr>
      <w:rFonts w:ascii="Arial" w:hAnsi="Arial"/>
      <w:sz w:val="22"/>
      <w:szCs w:val="24"/>
    </w:rPr>
  </w:style>
  <w:style w:type="character" w:customStyle="1" w:styleId="Heading4Char">
    <w:name w:val="Heading 4 Char"/>
    <w:link w:val="Heading4"/>
    <w:rsid w:val="00A001B6"/>
    <w:rPr>
      <w:rFonts w:ascii="Arial" w:hAnsi="Arial"/>
      <w:sz w:val="22"/>
    </w:rPr>
  </w:style>
  <w:style w:type="character" w:customStyle="1" w:styleId="Heading5Char">
    <w:name w:val="Heading 5 Char"/>
    <w:link w:val="Heading5"/>
    <w:rsid w:val="00A001B6"/>
    <w:rPr>
      <w:rFonts w:ascii="Arial" w:hAnsi="Arial"/>
      <w:sz w:val="22"/>
    </w:rPr>
  </w:style>
  <w:style w:type="character" w:customStyle="1" w:styleId="Heading6Char">
    <w:name w:val="Heading 6 Char"/>
    <w:link w:val="Heading6"/>
    <w:rsid w:val="00A001B6"/>
    <w:rPr>
      <w:rFonts w:ascii="Arial" w:hAnsi="Arial"/>
      <w:b/>
      <w:bCs/>
      <w:sz w:val="22"/>
      <w:szCs w:val="22"/>
    </w:rPr>
  </w:style>
  <w:style w:type="paragraph" w:styleId="HTMLPreformatted">
    <w:name w:val="HTML Preformatted"/>
    <w:basedOn w:val="Normal"/>
    <w:link w:val="HTMLPreformattedChar"/>
    <w:rsid w:val="00A001B6"/>
    <w:rPr>
      <w:rFonts w:ascii="Courier New" w:hAnsi="Courier New" w:cs="Courier New"/>
    </w:rPr>
  </w:style>
  <w:style w:type="character" w:customStyle="1" w:styleId="HTMLPreformattedChar">
    <w:name w:val="HTML Preformatted Char"/>
    <w:link w:val="HTMLPreformatted"/>
    <w:rsid w:val="00A001B6"/>
    <w:rPr>
      <w:rFonts w:ascii="Courier New" w:hAnsi="Courier New" w:cs="Courier New"/>
      <w:sz w:val="22"/>
    </w:rPr>
  </w:style>
  <w:style w:type="character" w:styleId="Hyperlink">
    <w:name w:val="Hyperlink"/>
    <w:rsid w:val="00A001B6"/>
    <w:rPr>
      <w:color w:val="0000FF"/>
      <w:u w:val="single"/>
    </w:rPr>
  </w:style>
  <w:style w:type="paragraph" w:styleId="ListParagraph">
    <w:name w:val="List Paragraph"/>
    <w:basedOn w:val="Normal"/>
    <w:uiPriority w:val="34"/>
    <w:qFormat/>
    <w:rsid w:val="00A001B6"/>
    <w:pPr>
      <w:ind w:left="720"/>
    </w:pPr>
  </w:style>
  <w:style w:type="paragraph" w:styleId="NormalWeb">
    <w:name w:val="Normal (Web)"/>
    <w:basedOn w:val="Normal"/>
    <w:autoRedefine/>
    <w:rsid w:val="00A001B6"/>
  </w:style>
  <w:style w:type="paragraph" w:styleId="PlainText">
    <w:name w:val="Plain Text"/>
    <w:basedOn w:val="Normal"/>
    <w:link w:val="PlainTextChar"/>
    <w:rsid w:val="00A001B6"/>
    <w:rPr>
      <w:rFonts w:ascii="Courier New" w:hAnsi="Courier New" w:cs="Courier New"/>
    </w:rPr>
  </w:style>
  <w:style w:type="character" w:customStyle="1" w:styleId="PlainTextChar">
    <w:name w:val="Plain Text Char"/>
    <w:link w:val="PlainText"/>
    <w:rsid w:val="00A001B6"/>
    <w:rPr>
      <w:rFonts w:ascii="Courier New" w:hAnsi="Courier New" w:cs="Courier New"/>
      <w:sz w:val="22"/>
    </w:rPr>
  </w:style>
  <w:style w:type="paragraph" w:customStyle="1" w:styleId="RelatedPP">
    <w:name w:val="Related P &amp; P"/>
    <w:basedOn w:val="Normal"/>
    <w:next w:val="BodyText"/>
    <w:qFormat/>
    <w:rsid w:val="00A001B6"/>
    <w:pPr>
      <w:spacing w:before="120" w:after="120"/>
    </w:pPr>
    <w:rPr>
      <w:b/>
    </w:rPr>
  </w:style>
  <w:style w:type="character" w:styleId="Strong">
    <w:name w:val="Strong"/>
    <w:qFormat/>
    <w:rsid w:val="00A001B6"/>
    <w:rPr>
      <w:b/>
      <w:bCs/>
    </w:rPr>
  </w:style>
  <w:style w:type="paragraph" w:styleId="Title">
    <w:name w:val="Title"/>
    <w:basedOn w:val="Normal"/>
    <w:link w:val="TitleChar"/>
    <w:qFormat/>
    <w:rsid w:val="00A001B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001B6"/>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49328">
      <w:bodyDiv w:val="1"/>
      <w:marLeft w:val="0"/>
      <w:marRight w:val="0"/>
      <w:marTop w:val="0"/>
      <w:marBottom w:val="0"/>
      <w:divBdr>
        <w:top w:val="none" w:sz="0" w:space="0" w:color="auto"/>
        <w:left w:val="none" w:sz="0" w:space="0" w:color="auto"/>
        <w:bottom w:val="none" w:sz="0" w:space="0" w:color="auto"/>
        <w:right w:val="none" w:sz="0" w:space="0" w:color="auto"/>
      </w:divBdr>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C7F45-53CD-4B66-90D3-6BA399343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5D96B6-B3CB-48E3-A6FF-3A8E6D23AF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5DB075-BC1D-4FC7-9004-E4847D858276}">
  <ds:schemaRefs>
    <ds:schemaRef ds:uri="http://schemas.openxmlformats.org/officeDocument/2006/bibliography"/>
  </ds:schemaRefs>
</ds:datastoreItem>
</file>

<file path=customXml/itemProps4.xml><?xml version="1.0" encoding="utf-8"?>
<ds:datastoreItem xmlns:ds="http://schemas.openxmlformats.org/officeDocument/2006/customXml" ds:itemID="{A66BD93E-CAF5-49D3-A332-01DECD5BA4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576</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8</cp:revision>
  <cp:lastPrinted>2009-05-01T22:40:00Z</cp:lastPrinted>
  <dcterms:created xsi:type="dcterms:W3CDTF">2009-05-14T17:54:00Z</dcterms:created>
  <dcterms:modified xsi:type="dcterms:W3CDTF">2023-03-25T18:47:00Z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