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A9601" w14:textId="77777777" w:rsidR="00E8411B" w:rsidRDefault="00E8411B" w:rsidP="00703153">
      <w:pPr>
        <w:pStyle w:val="Heading1"/>
      </w:pPr>
      <w:r>
        <w:t>600.500</w:t>
      </w:r>
      <w:r>
        <w:tab/>
      </w:r>
      <w:r w:rsidRPr="00E8411B">
        <w:t>FACILITIES</w:t>
      </w:r>
      <w:r w:rsidR="00703153">
        <w:t xml:space="preserve"> POLICY</w:t>
      </w:r>
    </w:p>
    <w:p w14:paraId="6789828C" w14:textId="77777777" w:rsidR="00E8411B" w:rsidRDefault="00E8411B" w:rsidP="00703153">
      <w:pPr>
        <w:pStyle w:val="BodyText"/>
      </w:pPr>
      <w:r>
        <w:t xml:space="preserve">The board of </w:t>
      </w:r>
      <w:r w:rsidR="00416919">
        <w:t>trustees’</w:t>
      </w:r>
      <w:r>
        <w:t xml:space="preserve"> delegates to the president or designee the responsibility to maintain college owned or leased facilities and properties, to engage in capital construction for new or upgraded facilities and to negotiate to pu</w:t>
      </w:r>
      <w:r w:rsidR="00703153">
        <w:t xml:space="preserve">rchase land and/or facilities. </w:t>
      </w:r>
      <w:r>
        <w:t>This delegation includes, but is not limited to, all decisions regarding maintenance practices, emergency procedures, legitimate maintenance expenditures, and the use of outside vendors or in-house labor in the performance of maintenance tasks in accordance with bargained labor agreements and applicable state regulations.</w:t>
      </w:r>
    </w:p>
    <w:p w14:paraId="21621B10" w14:textId="77777777" w:rsidR="00E8411B" w:rsidRDefault="00E8411B" w:rsidP="00703153">
      <w:pPr>
        <w:pStyle w:val="BodyTextItalicBOT"/>
      </w:pPr>
      <w:r>
        <w:t xml:space="preserve">Adopted by the board of trustees: </w:t>
      </w:r>
      <w:proofErr w:type="gramStart"/>
      <w:r>
        <w:t>5/10/00</w:t>
      </w:r>
      <w:proofErr w:type="gramEnd"/>
    </w:p>
    <w:p w14:paraId="4BB5055C" w14:textId="77777777" w:rsidR="0046755C" w:rsidRDefault="00E8411B" w:rsidP="00703153">
      <w:pPr>
        <w:pStyle w:val="BodyTextItalicBOT"/>
      </w:pPr>
      <w:r>
        <w:t xml:space="preserve">Revised and adopted by the board of trustees: </w:t>
      </w:r>
      <w:proofErr w:type="gramStart"/>
      <w:r>
        <w:t>3/21/07</w:t>
      </w:r>
      <w:proofErr w:type="gramEnd"/>
    </w:p>
    <w:p w14:paraId="7A9B7E5F" w14:textId="2684D448" w:rsidR="0048024B" w:rsidRPr="0048024B" w:rsidRDefault="0048024B" w:rsidP="0048024B">
      <w:pPr>
        <w:pStyle w:val="BodyTextItalicBOT"/>
      </w:pPr>
      <w:r>
        <w:t xml:space="preserve">Last reviewed: </w:t>
      </w:r>
      <w:r w:rsidR="00550800">
        <w:t>8/22/22</w:t>
      </w:r>
    </w:p>
    <w:p w14:paraId="3A4C0E8E" w14:textId="77777777" w:rsidR="00703153" w:rsidRDefault="00703153" w:rsidP="00703153">
      <w:pPr>
        <w:pStyle w:val="BodyTextPolicyContact"/>
      </w:pPr>
      <w:r>
        <w:t xml:space="preserve">Policy </w:t>
      </w:r>
      <w:proofErr w:type="gramStart"/>
      <w:r>
        <w:t>contact</w:t>
      </w:r>
      <w:proofErr w:type="gramEnd"/>
      <w:r>
        <w:t>: Administrative Services</w:t>
      </w:r>
    </w:p>
    <w:p w14:paraId="12D723CC" w14:textId="77777777" w:rsidR="0048024B" w:rsidRDefault="0048024B" w:rsidP="0048024B">
      <w:pPr>
        <w:pStyle w:val="RelatedPP"/>
      </w:pPr>
      <w:r>
        <w:t>Related policies and procedures</w:t>
      </w:r>
    </w:p>
    <w:p w14:paraId="62850427" w14:textId="77777777" w:rsidR="0048024B" w:rsidRPr="00703153" w:rsidRDefault="0048024B" w:rsidP="0048024B">
      <w:pPr>
        <w:pStyle w:val="000000RelatedPolicies"/>
      </w:pPr>
      <w:r>
        <w:tab/>
      </w:r>
    </w:p>
    <w:sectPr w:rsidR="0048024B" w:rsidRPr="00703153" w:rsidSect="008C7A5C">
      <w:headerReference w:type="default" r:id="rId11"/>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363FB" w14:textId="77777777" w:rsidR="00476C59" w:rsidRDefault="00476C59">
      <w:r>
        <w:separator/>
      </w:r>
    </w:p>
  </w:endnote>
  <w:endnote w:type="continuationSeparator" w:id="0">
    <w:p w14:paraId="0EC1F138" w14:textId="77777777" w:rsidR="00476C59" w:rsidRDefault="0047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7627F" w14:textId="77777777" w:rsidR="00476C59" w:rsidRDefault="00476C59">
      <w:r>
        <w:separator/>
      </w:r>
    </w:p>
  </w:footnote>
  <w:footnote w:type="continuationSeparator" w:id="0">
    <w:p w14:paraId="2F98D858" w14:textId="77777777" w:rsidR="00476C59" w:rsidRDefault="00476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0EC73" w14:textId="77777777" w:rsidR="009038FA" w:rsidRDefault="009038FA" w:rsidP="009038FA">
    <w:pPr>
      <w:tabs>
        <w:tab w:val="right" w:pos="9360"/>
      </w:tabs>
      <w:rPr>
        <w:rFonts w:eastAsia="MS Mincho"/>
      </w:rPr>
    </w:pPr>
    <w:r>
      <w:rPr>
        <w:rFonts w:eastAsia="MS Mincho"/>
      </w:rPr>
      <w:t>Wenatchee Valley College</w:t>
    </w:r>
    <w:r>
      <w:rPr>
        <w:rFonts w:eastAsia="MS Mincho"/>
      </w:rPr>
      <w:tab/>
    </w:r>
    <w:r w:rsidR="009C317C">
      <w:rPr>
        <w:rFonts w:eastAsia="MS Mincho"/>
      </w:rPr>
      <w:t>6</w:t>
    </w:r>
    <w:r>
      <w:rPr>
        <w:rFonts w:eastAsia="MS Mincho"/>
      </w:rPr>
      <w:t xml:space="preserve">00.000 </w:t>
    </w:r>
    <w:r w:rsidR="009C317C">
      <w:rPr>
        <w:rFonts w:eastAsia="MS Mincho"/>
      </w:rPr>
      <w:t>ADMINISTRATIVE SERVICES</w:t>
    </w:r>
  </w:p>
  <w:p w14:paraId="3DEBAC01" w14:textId="77777777" w:rsidR="009038FA" w:rsidRDefault="009038FA" w:rsidP="009038FA">
    <w:r>
      <w:rPr>
        <w:rFonts w:eastAsia="MS Mincho"/>
      </w:rPr>
      <w:t>BOARD POLICY STATEMENT</w:t>
    </w:r>
  </w:p>
  <w:p w14:paraId="15326CFF" w14:textId="77777777" w:rsidR="009038FA" w:rsidRDefault="009038FA" w:rsidP="009038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pStyle w:val="Heading5"/>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1"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3"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7"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8"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9"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0"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1118340">
    <w:abstractNumId w:val="11"/>
  </w:num>
  <w:num w:numId="2" w16cid:durableId="58331719">
    <w:abstractNumId w:val="12"/>
  </w:num>
  <w:num w:numId="3" w16cid:durableId="905608663">
    <w:abstractNumId w:val="28"/>
  </w:num>
  <w:num w:numId="4" w16cid:durableId="975571143">
    <w:abstractNumId w:val="29"/>
  </w:num>
  <w:num w:numId="5" w16cid:durableId="961955798">
    <w:abstractNumId w:val="26"/>
  </w:num>
  <w:num w:numId="6" w16cid:durableId="1000544985">
    <w:abstractNumId w:val="3"/>
  </w:num>
  <w:num w:numId="7" w16cid:durableId="293871166">
    <w:abstractNumId w:val="10"/>
  </w:num>
  <w:num w:numId="8" w16cid:durableId="666178135">
    <w:abstractNumId w:val="27"/>
  </w:num>
  <w:num w:numId="9" w16cid:durableId="1747652286">
    <w:abstractNumId w:val="22"/>
  </w:num>
  <w:num w:numId="10" w16cid:durableId="1410273332">
    <w:abstractNumId w:val="7"/>
  </w:num>
  <w:num w:numId="11" w16cid:durableId="1227718624">
    <w:abstractNumId w:val="20"/>
  </w:num>
  <w:num w:numId="12" w16cid:durableId="593248363">
    <w:abstractNumId w:val="31"/>
  </w:num>
  <w:num w:numId="13" w16cid:durableId="685670332">
    <w:abstractNumId w:val="0"/>
  </w:num>
  <w:num w:numId="14" w16cid:durableId="1640768217">
    <w:abstractNumId w:val="13"/>
  </w:num>
  <w:num w:numId="15" w16cid:durableId="666252212">
    <w:abstractNumId w:val="18"/>
  </w:num>
  <w:num w:numId="16" w16cid:durableId="1889996345">
    <w:abstractNumId w:val="14"/>
  </w:num>
  <w:num w:numId="17" w16cid:durableId="1535272413">
    <w:abstractNumId w:val="2"/>
  </w:num>
  <w:num w:numId="18" w16cid:durableId="1328286814">
    <w:abstractNumId w:val="33"/>
  </w:num>
  <w:num w:numId="19" w16cid:durableId="171532166">
    <w:abstractNumId w:val="8"/>
  </w:num>
  <w:num w:numId="20" w16cid:durableId="1012102988">
    <w:abstractNumId w:val="30"/>
  </w:num>
  <w:num w:numId="21" w16cid:durableId="2065567303">
    <w:abstractNumId w:val="24"/>
  </w:num>
  <w:num w:numId="22" w16cid:durableId="639379922">
    <w:abstractNumId w:val="38"/>
  </w:num>
  <w:num w:numId="23" w16cid:durableId="21324919">
    <w:abstractNumId w:val="17"/>
  </w:num>
  <w:num w:numId="24" w16cid:durableId="1937058709">
    <w:abstractNumId w:val="21"/>
  </w:num>
  <w:num w:numId="25" w16cid:durableId="1492911365">
    <w:abstractNumId w:val="37"/>
  </w:num>
  <w:num w:numId="26" w16cid:durableId="1082675501">
    <w:abstractNumId w:val="39"/>
  </w:num>
  <w:num w:numId="27" w16cid:durableId="275137333">
    <w:abstractNumId w:val="23"/>
  </w:num>
  <w:num w:numId="28" w16cid:durableId="1042633779">
    <w:abstractNumId w:val="36"/>
  </w:num>
  <w:num w:numId="29" w16cid:durableId="856431090">
    <w:abstractNumId w:val="35"/>
  </w:num>
  <w:num w:numId="30" w16cid:durableId="363867044">
    <w:abstractNumId w:val="34"/>
  </w:num>
  <w:num w:numId="31" w16cid:durableId="554631748">
    <w:abstractNumId w:val="9"/>
  </w:num>
  <w:num w:numId="32" w16cid:durableId="1762069353">
    <w:abstractNumId w:val="32"/>
  </w:num>
  <w:num w:numId="33" w16cid:durableId="1604147475">
    <w:abstractNumId w:val="4"/>
  </w:num>
  <w:num w:numId="34" w16cid:durableId="376398390">
    <w:abstractNumId w:val="16"/>
  </w:num>
  <w:num w:numId="35" w16cid:durableId="1718043901">
    <w:abstractNumId w:val="15"/>
  </w:num>
  <w:num w:numId="36" w16cid:durableId="1935357282">
    <w:abstractNumId w:val="6"/>
  </w:num>
  <w:num w:numId="37" w16cid:durableId="1760834516">
    <w:abstractNumId w:val="1"/>
  </w:num>
  <w:num w:numId="38" w16cid:durableId="449204163">
    <w:abstractNumId w:val="25"/>
  </w:num>
  <w:num w:numId="39" w16cid:durableId="374162480">
    <w:abstractNumId w:val="19"/>
  </w:num>
  <w:num w:numId="40" w16cid:durableId="18033781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1702"/>
    <w:rsid w:val="000A7AE6"/>
    <w:rsid w:val="000B4BD4"/>
    <w:rsid w:val="000C7FB4"/>
    <w:rsid w:val="000F487E"/>
    <w:rsid w:val="000F4899"/>
    <w:rsid w:val="000F5C9F"/>
    <w:rsid w:val="00114ADF"/>
    <w:rsid w:val="00130843"/>
    <w:rsid w:val="001333F9"/>
    <w:rsid w:val="00137102"/>
    <w:rsid w:val="00153833"/>
    <w:rsid w:val="00172556"/>
    <w:rsid w:val="0018557B"/>
    <w:rsid w:val="00187649"/>
    <w:rsid w:val="00195706"/>
    <w:rsid w:val="00197258"/>
    <w:rsid w:val="001A4FE5"/>
    <w:rsid w:val="001A7926"/>
    <w:rsid w:val="001B01E9"/>
    <w:rsid w:val="001B388D"/>
    <w:rsid w:val="001B5F1F"/>
    <w:rsid w:val="001C117C"/>
    <w:rsid w:val="001C731F"/>
    <w:rsid w:val="001D1045"/>
    <w:rsid w:val="001D5414"/>
    <w:rsid w:val="001E0316"/>
    <w:rsid w:val="001E27EC"/>
    <w:rsid w:val="00211646"/>
    <w:rsid w:val="00223D48"/>
    <w:rsid w:val="00224B6D"/>
    <w:rsid w:val="00224D79"/>
    <w:rsid w:val="00226E41"/>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B54E7"/>
    <w:rsid w:val="003E17D5"/>
    <w:rsid w:val="004137FB"/>
    <w:rsid w:val="00416919"/>
    <w:rsid w:val="00421133"/>
    <w:rsid w:val="004404BF"/>
    <w:rsid w:val="00441620"/>
    <w:rsid w:val="004469EE"/>
    <w:rsid w:val="00447791"/>
    <w:rsid w:val="00456669"/>
    <w:rsid w:val="00464A46"/>
    <w:rsid w:val="00464BE7"/>
    <w:rsid w:val="00465939"/>
    <w:rsid w:val="00466EE2"/>
    <w:rsid w:val="0046755C"/>
    <w:rsid w:val="00475786"/>
    <w:rsid w:val="00476C59"/>
    <w:rsid w:val="0048024B"/>
    <w:rsid w:val="00495154"/>
    <w:rsid w:val="004A0BE5"/>
    <w:rsid w:val="004A6FF9"/>
    <w:rsid w:val="004C2450"/>
    <w:rsid w:val="004D4440"/>
    <w:rsid w:val="004D6F80"/>
    <w:rsid w:val="004D7126"/>
    <w:rsid w:val="004E7ECB"/>
    <w:rsid w:val="004F17FE"/>
    <w:rsid w:val="00502C1E"/>
    <w:rsid w:val="00517818"/>
    <w:rsid w:val="00531B5D"/>
    <w:rsid w:val="00534789"/>
    <w:rsid w:val="00534DDD"/>
    <w:rsid w:val="00536628"/>
    <w:rsid w:val="00537E68"/>
    <w:rsid w:val="00540A01"/>
    <w:rsid w:val="00543187"/>
    <w:rsid w:val="00550800"/>
    <w:rsid w:val="0057019E"/>
    <w:rsid w:val="005706B5"/>
    <w:rsid w:val="00573D41"/>
    <w:rsid w:val="0057427C"/>
    <w:rsid w:val="0057687D"/>
    <w:rsid w:val="005777BD"/>
    <w:rsid w:val="005859F9"/>
    <w:rsid w:val="0059294E"/>
    <w:rsid w:val="00595AFD"/>
    <w:rsid w:val="005B0282"/>
    <w:rsid w:val="005B0B21"/>
    <w:rsid w:val="005B4145"/>
    <w:rsid w:val="005C0DB6"/>
    <w:rsid w:val="005C4CED"/>
    <w:rsid w:val="005E6242"/>
    <w:rsid w:val="005E65A2"/>
    <w:rsid w:val="005F1A36"/>
    <w:rsid w:val="00610845"/>
    <w:rsid w:val="00612D86"/>
    <w:rsid w:val="00622764"/>
    <w:rsid w:val="00623578"/>
    <w:rsid w:val="00632B64"/>
    <w:rsid w:val="006378C7"/>
    <w:rsid w:val="00637B8D"/>
    <w:rsid w:val="0067256A"/>
    <w:rsid w:val="0067318B"/>
    <w:rsid w:val="006733B0"/>
    <w:rsid w:val="0068434B"/>
    <w:rsid w:val="006874C5"/>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3153"/>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526C2"/>
    <w:rsid w:val="00857F7B"/>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7657"/>
    <w:rsid w:val="008F7C90"/>
    <w:rsid w:val="009038FA"/>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317C"/>
    <w:rsid w:val="009C529A"/>
    <w:rsid w:val="009D023A"/>
    <w:rsid w:val="009D1D5C"/>
    <w:rsid w:val="009D4EF4"/>
    <w:rsid w:val="009E0EEF"/>
    <w:rsid w:val="009E29F7"/>
    <w:rsid w:val="00A0005D"/>
    <w:rsid w:val="00A003A9"/>
    <w:rsid w:val="00A00B43"/>
    <w:rsid w:val="00A024B0"/>
    <w:rsid w:val="00A0316F"/>
    <w:rsid w:val="00A031F3"/>
    <w:rsid w:val="00A041A5"/>
    <w:rsid w:val="00A05B30"/>
    <w:rsid w:val="00A060D6"/>
    <w:rsid w:val="00A14819"/>
    <w:rsid w:val="00A31AA6"/>
    <w:rsid w:val="00A325BC"/>
    <w:rsid w:val="00A32FF7"/>
    <w:rsid w:val="00A34524"/>
    <w:rsid w:val="00A363FB"/>
    <w:rsid w:val="00A606D9"/>
    <w:rsid w:val="00A73148"/>
    <w:rsid w:val="00A7321E"/>
    <w:rsid w:val="00A73347"/>
    <w:rsid w:val="00A85537"/>
    <w:rsid w:val="00A95A3B"/>
    <w:rsid w:val="00AA2B11"/>
    <w:rsid w:val="00AB4F32"/>
    <w:rsid w:val="00AC3379"/>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53E24"/>
    <w:rsid w:val="00B63B42"/>
    <w:rsid w:val="00B644A6"/>
    <w:rsid w:val="00B6598B"/>
    <w:rsid w:val="00B65BF0"/>
    <w:rsid w:val="00B65DCD"/>
    <w:rsid w:val="00B75A5A"/>
    <w:rsid w:val="00B81BAC"/>
    <w:rsid w:val="00B833D2"/>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80086"/>
    <w:rsid w:val="00C825E0"/>
    <w:rsid w:val="00C83ED0"/>
    <w:rsid w:val="00C8600C"/>
    <w:rsid w:val="00C91CB0"/>
    <w:rsid w:val="00CA095E"/>
    <w:rsid w:val="00CA1B7A"/>
    <w:rsid w:val="00CB480C"/>
    <w:rsid w:val="00CB6B2A"/>
    <w:rsid w:val="00CC72A6"/>
    <w:rsid w:val="00CD5C7D"/>
    <w:rsid w:val="00CE4795"/>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8351E"/>
    <w:rsid w:val="00D970ED"/>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F98"/>
    <w:rsid w:val="00E474BF"/>
    <w:rsid w:val="00E5042C"/>
    <w:rsid w:val="00E60147"/>
    <w:rsid w:val="00E664D6"/>
    <w:rsid w:val="00E701FF"/>
    <w:rsid w:val="00E8411B"/>
    <w:rsid w:val="00E84AFD"/>
    <w:rsid w:val="00E933F8"/>
    <w:rsid w:val="00EA14A6"/>
    <w:rsid w:val="00EB1D18"/>
    <w:rsid w:val="00EC447F"/>
    <w:rsid w:val="00EC68FD"/>
    <w:rsid w:val="00EC7921"/>
    <w:rsid w:val="00ED3148"/>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79D951"/>
  <w15:docId w15:val="{CC7F7C55-C1A7-438D-A1B0-F3CFF12A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3153"/>
    <w:rPr>
      <w:rFonts w:ascii="Arial" w:hAnsi="Arial"/>
      <w:sz w:val="22"/>
    </w:rPr>
  </w:style>
  <w:style w:type="paragraph" w:styleId="Heading1">
    <w:name w:val="heading 1"/>
    <w:basedOn w:val="Normal"/>
    <w:next w:val="Normal"/>
    <w:link w:val="Heading1Char"/>
    <w:qFormat/>
    <w:rsid w:val="000A1702"/>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0A1702"/>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703153"/>
    <w:pPr>
      <w:tabs>
        <w:tab w:val="left" w:pos="720"/>
      </w:tabs>
      <w:spacing w:after="120"/>
      <w:ind w:left="720" w:hanging="360"/>
      <w:outlineLvl w:val="2"/>
    </w:pPr>
    <w:rPr>
      <w:szCs w:val="24"/>
    </w:rPr>
  </w:style>
  <w:style w:type="paragraph" w:styleId="Heading4">
    <w:name w:val="heading 4"/>
    <w:basedOn w:val="Normal"/>
    <w:next w:val="Normal"/>
    <w:link w:val="Heading4Char"/>
    <w:qFormat/>
    <w:rsid w:val="00703153"/>
    <w:pPr>
      <w:tabs>
        <w:tab w:val="left" w:pos="1080"/>
      </w:tabs>
      <w:spacing w:after="120"/>
      <w:ind w:left="1080" w:hanging="360"/>
      <w:outlineLvl w:val="3"/>
    </w:pPr>
  </w:style>
  <w:style w:type="paragraph" w:styleId="Heading5">
    <w:name w:val="heading 5"/>
    <w:basedOn w:val="Normal"/>
    <w:next w:val="Normal"/>
    <w:link w:val="Heading5Char"/>
    <w:qFormat/>
    <w:rsid w:val="00703153"/>
    <w:pPr>
      <w:numPr>
        <w:ilvl w:val="1"/>
        <w:numId w:val="40"/>
      </w:numPr>
      <w:tabs>
        <w:tab w:val="left" w:pos="1440"/>
      </w:tabs>
      <w:spacing w:after="120"/>
      <w:outlineLvl w:val="4"/>
    </w:pPr>
  </w:style>
  <w:style w:type="paragraph" w:styleId="Heading6">
    <w:name w:val="heading 6"/>
    <w:basedOn w:val="Normal"/>
    <w:next w:val="Normal"/>
    <w:link w:val="Heading6Char"/>
    <w:unhideWhenUsed/>
    <w:qFormat/>
    <w:rsid w:val="00703153"/>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703153"/>
    <w:pPr>
      <w:tabs>
        <w:tab w:val="decimal" w:pos="540"/>
        <w:tab w:val="left" w:pos="1260"/>
      </w:tabs>
    </w:pPr>
  </w:style>
  <w:style w:type="paragraph" w:styleId="BalloonText">
    <w:name w:val="Balloon Text"/>
    <w:basedOn w:val="Normal"/>
    <w:link w:val="BalloonTextChar"/>
    <w:semiHidden/>
    <w:rsid w:val="00703153"/>
    <w:rPr>
      <w:rFonts w:ascii="Tahoma" w:hAnsi="Tahoma" w:cs="Tahoma"/>
      <w:sz w:val="16"/>
      <w:szCs w:val="16"/>
    </w:rPr>
  </w:style>
  <w:style w:type="character" w:customStyle="1" w:styleId="BalloonTextChar">
    <w:name w:val="Balloon Text Char"/>
    <w:link w:val="BalloonText"/>
    <w:semiHidden/>
    <w:rsid w:val="00703153"/>
    <w:rPr>
      <w:rFonts w:ascii="Tahoma" w:hAnsi="Tahoma" w:cs="Tahoma"/>
      <w:sz w:val="16"/>
      <w:szCs w:val="16"/>
    </w:rPr>
  </w:style>
  <w:style w:type="paragraph" w:styleId="BlockText">
    <w:name w:val="Block Text"/>
    <w:basedOn w:val="Normal"/>
    <w:rsid w:val="00703153"/>
    <w:pPr>
      <w:spacing w:after="120"/>
      <w:ind w:left="1440" w:right="1440"/>
    </w:pPr>
  </w:style>
  <w:style w:type="paragraph" w:customStyle="1" w:styleId="Blockquote">
    <w:name w:val="Blockquote"/>
    <w:basedOn w:val="Normal"/>
    <w:rsid w:val="00703153"/>
    <w:pPr>
      <w:spacing w:before="100" w:after="100"/>
      <w:ind w:left="360" w:right="360"/>
    </w:pPr>
    <w:rPr>
      <w:snapToGrid w:val="0"/>
    </w:rPr>
  </w:style>
  <w:style w:type="paragraph" w:styleId="BodyText">
    <w:name w:val="Body Text"/>
    <w:basedOn w:val="Normal"/>
    <w:link w:val="BodyTextChar"/>
    <w:autoRedefine/>
    <w:qFormat/>
    <w:rsid w:val="00703153"/>
    <w:pPr>
      <w:spacing w:after="120"/>
    </w:pPr>
    <w:rPr>
      <w:szCs w:val="22"/>
    </w:rPr>
  </w:style>
  <w:style w:type="character" w:customStyle="1" w:styleId="BodyTextChar">
    <w:name w:val="Body Text Char"/>
    <w:link w:val="BodyText"/>
    <w:rsid w:val="00703153"/>
    <w:rPr>
      <w:rFonts w:ascii="Arial" w:hAnsi="Arial"/>
      <w:sz w:val="22"/>
      <w:szCs w:val="22"/>
    </w:rPr>
  </w:style>
  <w:style w:type="paragraph" w:customStyle="1" w:styleId="BodyText25Italic">
    <w:name w:val="Body Text .25&quot; Italic"/>
    <w:basedOn w:val="BodyText"/>
    <w:next w:val="BodyText"/>
    <w:rsid w:val="00703153"/>
    <w:rPr>
      <w:i/>
      <w:iCs/>
    </w:rPr>
  </w:style>
  <w:style w:type="paragraph" w:customStyle="1" w:styleId="BodyTextItalic">
    <w:name w:val="Body Text + Italic"/>
    <w:basedOn w:val="BodyText"/>
    <w:rsid w:val="00703153"/>
    <w:rPr>
      <w:i/>
      <w:iCs/>
    </w:rPr>
  </w:style>
  <w:style w:type="paragraph" w:customStyle="1" w:styleId="BodyTextItalicBOT">
    <w:name w:val="Body Text + Italic BOT"/>
    <w:next w:val="BodyText"/>
    <w:qFormat/>
    <w:rsid w:val="00703153"/>
    <w:rPr>
      <w:rFonts w:ascii="Arial" w:hAnsi="Arial"/>
      <w:i/>
      <w:sz w:val="22"/>
      <w:szCs w:val="22"/>
    </w:rPr>
  </w:style>
  <w:style w:type="paragraph" w:customStyle="1" w:styleId="BodyText025">
    <w:name w:val="Body Text 0.25&quot;"/>
    <w:basedOn w:val="Normal"/>
    <w:autoRedefine/>
    <w:rsid w:val="00703153"/>
    <w:pPr>
      <w:spacing w:after="120"/>
      <w:ind w:left="360"/>
    </w:pPr>
    <w:rPr>
      <w:szCs w:val="24"/>
    </w:rPr>
  </w:style>
  <w:style w:type="paragraph" w:customStyle="1" w:styleId="BodyText05">
    <w:name w:val="Body Text 0.5&quot;"/>
    <w:basedOn w:val="BodyText"/>
    <w:autoRedefine/>
    <w:qFormat/>
    <w:rsid w:val="00703153"/>
    <w:pPr>
      <w:ind w:left="720"/>
    </w:pPr>
    <w:rPr>
      <w:szCs w:val="20"/>
    </w:rPr>
  </w:style>
  <w:style w:type="paragraph" w:customStyle="1" w:styleId="BodyText075">
    <w:name w:val="Body Text 0.75&quot;"/>
    <w:basedOn w:val="BodyText"/>
    <w:autoRedefine/>
    <w:qFormat/>
    <w:rsid w:val="00703153"/>
    <w:pPr>
      <w:ind w:left="1080"/>
    </w:pPr>
  </w:style>
  <w:style w:type="paragraph" w:styleId="BodyTextIndent">
    <w:name w:val="Body Text Indent"/>
    <w:basedOn w:val="Normal"/>
    <w:link w:val="BodyTextIndentChar"/>
    <w:rsid w:val="00703153"/>
    <w:pPr>
      <w:spacing w:after="120"/>
      <w:ind w:left="360"/>
    </w:pPr>
    <w:rPr>
      <w:szCs w:val="24"/>
    </w:rPr>
  </w:style>
  <w:style w:type="character" w:customStyle="1" w:styleId="BodyTextIndentChar">
    <w:name w:val="Body Text Indent Char"/>
    <w:link w:val="BodyTextIndent"/>
    <w:rsid w:val="00703153"/>
    <w:rPr>
      <w:rFonts w:ascii="Arial" w:hAnsi="Arial"/>
      <w:sz w:val="22"/>
      <w:szCs w:val="24"/>
    </w:rPr>
  </w:style>
  <w:style w:type="paragraph" w:styleId="BodyTextIndent2">
    <w:name w:val="Body Text Indent 2"/>
    <w:basedOn w:val="Normal"/>
    <w:link w:val="BodyTextIndent2Char"/>
    <w:rsid w:val="00703153"/>
    <w:pPr>
      <w:spacing w:after="120" w:line="480" w:lineRule="auto"/>
      <w:ind w:left="360"/>
    </w:pPr>
  </w:style>
  <w:style w:type="character" w:customStyle="1" w:styleId="BodyTextIndent2Char">
    <w:name w:val="Body Text Indent 2 Char"/>
    <w:link w:val="BodyTextIndent2"/>
    <w:rsid w:val="00703153"/>
    <w:rPr>
      <w:rFonts w:ascii="Arial" w:hAnsi="Arial"/>
      <w:sz w:val="22"/>
    </w:rPr>
  </w:style>
  <w:style w:type="paragraph" w:styleId="BodyTextIndent3">
    <w:name w:val="Body Text Indent 3"/>
    <w:basedOn w:val="Normal"/>
    <w:link w:val="BodyTextIndent3Char"/>
    <w:rsid w:val="00703153"/>
    <w:pPr>
      <w:spacing w:after="120"/>
      <w:ind w:left="360"/>
    </w:pPr>
    <w:rPr>
      <w:sz w:val="16"/>
      <w:szCs w:val="16"/>
    </w:rPr>
  </w:style>
  <w:style w:type="character" w:customStyle="1" w:styleId="BodyTextIndent3Char">
    <w:name w:val="Body Text Indent 3 Char"/>
    <w:link w:val="BodyTextIndent3"/>
    <w:rsid w:val="00703153"/>
    <w:rPr>
      <w:rFonts w:ascii="Arial" w:hAnsi="Arial"/>
      <w:sz w:val="16"/>
      <w:szCs w:val="16"/>
    </w:rPr>
  </w:style>
  <w:style w:type="paragraph" w:customStyle="1" w:styleId="BodyTextPolicyContact">
    <w:name w:val="Body Text Policy Contact"/>
    <w:basedOn w:val="Normal"/>
    <w:qFormat/>
    <w:rsid w:val="00703153"/>
    <w:pPr>
      <w:spacing w:before="120"/>
    </w:pPr>
  </w:style>
  <w:style w:type="character" w:styleId="CommentReference">
    <w:name w:val="annotation reference"/>
    <w:rsid w:val="00703153"/>
    <w:rPr>
      <w:sz w:val="16"/>
      <w:szCs w:val="16"/>
    </w:rPr>
  </w:style>
  <w:style w:type="paragraph" w:styleId="CommentText">
    <w:name w:val="annotation text"/>
    <w:basedOn w:val="Normal"/>
    <w:link w:val="CommentTextChar"/>
    <w:semiHidden/>
    <w:rsid w:val="00703153"/>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703153"/>
    <w:rPr>
      <w:rFonts w:ascii="Arial" w:hAnsi="Arial"/>
      <w:sz w:val="22"/>
    </w:rPr>
  </w:style>
  <w:style w:type="paragraph" w:customStyle="1" w:styleId="CommentSubject1">
    <w:name w:val="Comment Subject1"/>
    <w:basedOn w:val="CommentText"/>
    <w:next w:val="CommentText"/>
    <w:link w:val="CommentSubjectChar"/>
    <w:rsid w:val="00703153"/>
    <w:rPr>
      <w:b/>
      <w:bCs/>
    </w:rPr>
  </w:style>
  <w:style w:type="character" w:customStyle="1" w:styleId="CommentSubjectChar">
    <w:name w:val="Comment Subject Char"/>
    <w:link w:val="CommentSubject1"/>
    <w:rsid w:val="00703153"/>
    <w:rPr>
      <w:rFonts w:ascii="Arial" w:hAnsi="Arial"/>
      <w:b/>
      <w:bCs/>
      <w:sz w:val="22"/>
    </w:rPr>
  </w:style>
  <w:style w:type="paragraph" w:styleId="EnvelopeAddress">
    <w:name w:val="envelope address"/>
    <w:basedOn w:val="Normal"/>
    <w:rsid w:val="00703153"/>
    <w:pPr>
      <w:framePr w:w="7920" w:h="1980" w:hRule="exact" w:hSpace="180" w:wrap="auto" w:hAnchor="page" w:xAlign="center" w:yAlign="bottom"/>
      <w:ind w:left="2880"/>
    </w:pPr>
    <w:rPr>
      <w:caps/>
      <w:sz w:val="24"/>
    </w:rPr>
  </w:style>
  <w:style w:type="character" w:styleId="FollowedHyperlink">
    <w:name w:val="FollowedHyperlink"/>
    <w:rsid w:val="00703153"/>
    <w:rPr>
      <w:color w:val="800080"/>
      <w:u w:val="single"/>
    </w:rPr>
  </w:style>
  <w:style w:type="paragraph" w:styleId="Footer">
    <w:name w:val="footer"/>
    <w:basedOn w:val="Normal"/>
    <w:link w:val="FooterChar"/>
    <w:rsid w:val="00703153"/>
    <w:pPr>
      <w:tabs>
        <w:tab w:val="center" w:pos="4320"/>
        <w:tab w:val="right" w:pos="8640"/>
      </w:tabs>
    </w:pPr>
  </w:style>
  <w:style w:type="character" w:customStyle="1" w:styleId="FooterChar">
    <w:name w:val="Footer Char"/>
    <w:link w:val="Footer"/>
    <w:rsid w:val="00703153"/>
    <w:rPr>
      <w:rFonts w:ascii="Arial" w:hAnsi="Arial"/>
      <w:sz w:val="22"/>
    </w:rPr>
  </w:style>
  <w:style w:type="paragraph" w:customStyle="1" w:styleId="H2">
    <w:name w:val="H2"/>
    <w:basedOn w:val="Normal"/>
    <w:next w:val="Normal"/>
    <w:rsid w:val="00703153"/>
    <w:pPr>
      <w:keepNext/>
      <w:spacing w:before="100" w:after="100"/>
      <w:outlineLvl w:val="2"/>
    </w:pPr>
    <w:rPr>
      <w:b/>
      <w:snapToGrid w:val="0"/>
      <w:sz w:val="36"/>
    </w:rPr>
  </w:style>
  <w:style w:type="paragraph" w:styleId="Header">
    <w:name w:val="header"/>
    <w:basedOn w:val="Normal"/>
    <w:link w:val="HeaderChar"/>
    <w:rsid w:val="00703153"/>
    <w:pPr>
      <w:tabs>
        <w:tab w:val="center" w:pos="4320"/>
        <w:tab w:val="right" w:pos="8640"/>
      </w:tabs>
    </w:pPr>
    <w:rPr>
      <w:szCs w:val="24"/>
    </w:rPr>
  </w:style>
  <w:style w:type="character" w:customStyle="1" w:styleId="HeaderChar">
    <w:name w:val="Header Char"/>
    <w:link w:val="Header"/>
    <w:rsid w:val="00703153"/>
    <w:rPr>
      <w:rFonts w:ascii="Arial" w:hAnsi="Arial"/>
      <w:sz w:val="22"/>
      <w:szCs w:val="24"/>
    </w:rPr>
  </w:style>
  <w:style w:type="character" w:customStyle="1" w:styleId="Heading1Char">
    <w:name w:val="Heading 1 Char"/>
    <w:link w:val="Heading1"/>
    <w:rsid w:val="000A1702"/>
    <w:rPr>
      <w:rFonts w:ascii="Arial" w:hAnsi="Arial"/>
      <w:b/>
      <w:sz w:val="22"/>
      <w:szCs w:val="22"/>
    </w:rPr>
  </w:style>
  <w:style w:type="character" w:customStyle="1" w:styleId="Heading2Char">
    <w:name w:val="Heading 2 Char"/>
    <w:link w:val="Heading2"/>
    <w:rsid w:val="000A1702"/>
    <w:rPr>
      <w:rFonts w:ascii="Arial" w:eastAsia="MS Mincho" w:hAnsi="Arial"/>
      <w:b/>
      <w:sz w:val="22"/>
      <w:szCs w:val="22"/>
    </w:rPr>
  </w:style>
  <w:style w:type="character" w:customStyle="1" w:styleId="Heading3Char">
    <w:name w:val="Heading 3 Char"/>
    <w:link w:val="Heading3"/>
    <w:rsid w:val="00703153"/>
    <w:rPr>
      <w:rFonts w:ascii="Arial" w:hAnsi="Arial"/>
      <w:sz w:val="22"/>
      <w:szCs w:val="24"/>
    </w:rPr>
  </w:style>
  <w:style w:type="character" w:customStyle="1" w:styleId="Heading4Char">
    <w:name w:val="Heading 4 Char"/>
    <w:link w:val="Heading4"/>
    <w:rsid w:val="00703153"/>
    <w:rPr>
      <w:rFonts w:ascii="Arial" w:hAnsi="Arial"/>
      <w:sz w:val="22"/>
    </w:rPr>
  </w:style>
  <w:style w:type="character" w:customStyle="1" w:styleId="Heading5Char">
    <w:name w:val="Heading 5 Char"/>
    <w:link w:val="Heading5"/>
    <w:rsid w:val="00703153"/>
    <w:rPr>
      <w:rFonts w:ascii="Arial" w:hAnsi="Arial"/>
      <w:sz w:val="22"/>
    </w:rPr>
  </w:style>
  <w:style w:type="character" w:customStyle="1" w:styleId="Heading6Char">
    <w:name w:val="Heading 6 Char"/>
    <w:link w:val="Heading6"/>
    <w:rsid w:val="00703153"/>
    <w:rPr>
      <w:rFonts w:ascii="Arial" w:hAnsi="Arial"/>
      <w:b/>
      <w:bCs/>
      <w:sz w:val="22"/>
      <w:szCs w:val="22"/>
    </w:rPr>
  </w:style>
  <w:style w:type="paragraph" w:styleId="HTMLPreformatted">
    <w:name w:val="HTML Preformatted"/>
    <w:basedOn w:val="Normal"/>
    <w:link w:val="HTMLPreformattedChar"/>
    <w:rsid w:val="00703153"/>
    <w:rPr>
      <w:rFonts w:ascii="Courier New" w:hAnsi="Courier New" w:cs="Courier New"/>
    </w:rPr>
  </w:style>
  <w:style w:type="character" w:customStyle="1" w:styleId="HTMLPreformattedChar">
    <w:name w:val="HTML Preformatted Char"/>
    <w:link w:val="HTMLPreformatted"/>
    <w:rsid w:val="00703153"/>
    <w:rPr>
      <w:rFonts w:ascii="Courier New" w:hAnsi="Courier New" w:cs="Courier New"/>
      <w:sz w:val="22"/>
    </w:rPr>
  </w:style>
  <w:style w:type="character" w:styleId="Hyperlink">
    <w:name w:val="Hyperlink"/>
    <w:rsid w:val="00703153"/>
    <w:rPr>
      <w:color w:val="0000FF"/>
      <w:u w:val="single"/>
    </w:rPr>
  </w:style>
  <w:style w:type="paragraph" w:styleId="ListParagraph">
    <w:name w:val="List Paragraph"/>
    <w:basedOn w:val="Normal"/>
    <w:uiPriority w:val="34"/>
    <w:qFormat/>
    <w:rsid w:val="00703153"/>
    <w:pPr>
      <w:ind w:left="720"/>
    </w:pPr>
  </w:style>
  <w:style w:type="paragraph" w:styleId="NormalWeb">
    <w:name w:val="Normal (Web)"/>
    <w:basedOn w:val="Normal"/>
    <w:autoRedefine/>
    <w:rsid w:val="00703153"/>
  </w:style>
  <w:style w:type="paragraph" w:styleId="PlainText">
    <w:name w:val="Plain Text"/>
    <w:basedOn w:val="Normal"/>
    <w:link w:val="PlainTextChar"/>
    <w:rsid w:val="00703153"/>
    <w:rPr>
      <w:rFonts w:ascii="Courier New" w:hAnsi="Courier New" w:cs="Courier New"/>
    </w:rPr>
  </w:style>
  <w:style w:type="character" w:customStyle="1" w:styleId="PlainTextChar">
    <w:name w:val="Plain Text Char"/>
    <w:link w:val="PlainText"/>
    <w:rsid w:val="00703153"/>
    <w:rPr>
      <w:rFonts w:ascii="Courier New" w:hAnsi="Courier New" w:cs="Courier New"/>
      <w:sz w:val="22"/>
    </w:rPr>
  </w:style>
  <w:style w:type="paragraph" w:customStyle="1" w:styleId="RelatedPP">
    <w:name w:val="Related P &amp; P"/>
    <w:basedOn w:val="Normal"/>
    <w:next w:val="BodyText"/>
    <w:qFormat/>
    <w:rsid w:val="00703153"/>
    <w:pPr>
      <w:spacing w:before="120" w:after="120"/>
    </w:pPr>
    <w:rPr>
      <w:b/>
    </w:rPr>
  </w:style>
  <w:style w:type="character" w:styleId="Strong">
    <w:name w:val="Strong"/>
    <w:qFormat/>
    <w:rsid w:val="00703153"/>
    <w:rPr>
      <w:b/>
      <w:bCs/>
    </w:rPr>
  </w:style>
  <w:style w:type="paragraph" w:styleId="Title">
    <w:name w:val="Title"/>
    <w:basedOn w:val="Normal"/>
    <w:link w:val="TitleChar"/>
    <w:qFormat/>
    <w:rsid w:val="00703153"/>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703153"/>
    <w:rPr>
      <w:rFonts w:ascii="Calibri Light" w:hAnsi="Calibri Light"/>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3868906">
      <w:bodyDiv w:val="1"/>
      <w:marLeft w:val="0"/>
      <w:marRight w:val="0"/>
      <w:marTop w:val="0"/>
      <w:marBottom w:val="0"/>
      <w:divBdr>
        <w:top w:val="none" w:sz="0" w:space="0" w:color="auto"/>
        <w:left w:val="none" w:sz="0" w:space="0" w:color="auto"/>
        <w:bottom w:val="none" w:sz="0" w:space="0" w:color="auto"/>
        <w:right w:val="none" w:sz="0" w:space="0" w:color="auto"/>
      </w:divBdr>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0683">
      <w:bodyDiv w:val="1"/>
      <w:marLeft w:val="0"/>
      <w:marRight w:val="0"/>
      <w:marTop w:val="0"/>
      <w:marBottom w:val="0"/>
      <w:divBdr>
        <w:top w:val="none" w:sz="0" w:space="0" w:color="auto"/>
        <w:left w:val="none" w:sz="0" w:space="0" w:color="auto"/>
        <w:bottom w:val="none" w:sz="0" w:space="0" w:color="auto"/>
        <w:right w:val="none" w:sz="0" w:space="0" w:color="auto"/>
      </w:divBdr>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9CE5C-A6A6-478C-B633-48B51B1819AC}">
  <ds:schemaRefs>
    <ds:schemaRef ds:uri="http://schemas.microsoft.com/sharepoint/v3/contenttype/forms"/>
  </ds:schemaRefs>
</ds:datastoreItem>
</file>

<file path=customXml/itemProps2.xml><?xml version="1.0" encoding="utf-8"?>
<ds:datastoreItem xmlns:ds="http://schemas.openxmlformats.org/officeDocument/2006/customXml" ds:itemID="{12EED3FE-8BAE-44E1-B876-F515D3E26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689591-2156-400A-B191-2235934746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C474B3-8FB8-4D23-A015-2AF78C05F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120</Words>
  <Characters>685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804</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8</cp:revision>
  <cp:lastPrinted>2009-05-01T22:40:00Z</cp:lastPrinted>
  <dcterms:created xsi:type="dcterms:W3CDTF">2009-05-14T18:39:00Z</dcterms:created>
  <dcterms:modified xsi:type="dcterms:W3CDTF">2023-03-25T18:49:00Z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