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F5630" w14:textId="77777777" w:rsidR="003A3ABD" w:rsidRDefault="003A3ABD" w:rsidP="00DC6DC5">
      <w:pPr>
        <w:pStyle w:val="Heading1"/>
      </w:pPr>
      <w:r>
        <w:t>600.630</w:t>
      </w:r>
      <w:r>
        <w:tab/>
      </w:r>
      <w:r w:rsidRPr="003A3ABD">
        <w:t>MEALS AND REFRESHMENTS</w:t>
      </w:r>
      <w:r w:rsidR="00DC6DC5">
        <w:t xml:space="preserve"> POLICY</w:t>
      </w:r>
    </w:p>
    <w:p w14:paraId="7FFA46BA" w14:textId="22CF8255" w:rsidR="003A3ABD" w:rsidRDefault="003A3ABD" w:rsidP="00CF5ED9">
      <w:pPr>
        <w:pStyle w:val="BodyText"/>
      </w:pPr>
      <w:r>
        <w:t>The president or the identified designee may authorize the cost of meals and light refreshments at meeting</w:t>
      </w:r>
      <w:r w:rsidR="00DC6DC5">
        <w:t xml:space="preserve">s or formal training sessions. </w:t>
      </w:r>
      <w:r>
        <w:t>This authority is not intended for use with the normal daily business of employees or officials but is authorized for special situations or occasions, in compliance with state guidelines. (</w:t>
      </w:r>
      <w:hyperlink r:id="rId11" w:history="1">
        <w:r w:rsidRPr="00F96AE6">
          <w:rPr>
            <w:rStyle w:val="Hyperlink"/>
          </w:rPr>
          <w:t xml:space="preserve">OFM </w:t>
        </w:r>
        <w:r w:rsidRPr="00F96AE6">
          <w:rPr>
            <w:rStyle w:val="Hyperlink"/>
          </w:rPr>
          <w:t>7</w:t>
        </w:r>
        <w:r w:rsidRPr="00F96AE6">
          <w:rPr>
            <w:rStyle w:val="Hyperlink"/>
          </w:rPr>
          <w:t>0</w:t>
        </w:r>
        <w:r w:rsidRPr="00F96AE6">
          <w:rPr>
            <w:rStyle w:val="Hyperlink"/>
          </w:rPr>
          <w:t>.</w:t>
        </w:r>
        <w:r w:rsidRPr="00F96AE6">
          <w:rPr>
            <w:rStyle w:val="Hyperlink"/>
          </w:rPr>
          <w:t>10.20</w:t>
        </w:r>
      </w:hyperlink>
      <w:r w:rsidR="006D20A2">
        <w:t xml:space="preserve">, </w:t>
      </w:r>
      <w:hyperlink r:id="rId12" w:history="1">
        <w:r w:rsidR="006D20A2">
          <w:rPr>
            <w:rStyle w:val="Hyperlink"/>
          </w:rPr>
          <w:t>OFM 10.40</w:t>
        </w:r>
      </w:hyperlink>
      <w:r>
        <w:t>)</w:t>
      </w:r>
    </w:p>
    <w:p w14:paraId="3F783EDD" w14:textId="77777777" w:rsidR="003A3ABD" w:rsidRDefault="003A3ABD" w:rsidP="00DC6DC5">
      <w:pPr>
        <w:pStyle w:val="BodyTextItalicBOT"/>
      </w:pPr>
      <w:r>
        <w:t>Adopted by the board of trustees: 4/11/01</w:t>
      </w:r>
    </w:p>
    <w:p w14:paraId="03107057" w14:textId="0DC7ACAE" w:rsidR="00967AD7" w:rsidRPr="00967AD7" w:rsidRDefault="00967AD7" w:rsidP="00967AD7">
      <w:pPr>
        <w:pStyle w:val="BodyTextItalicBOT"/>
      </w:pPr>
      <w:r>
        <w:t xml:space="preserve">Last reviewed: </w:t>
      </w:r>
      <w:r w:rsidR="00CF5ED9">
        <w:t>10/25/22</w:t>
      </w:r>
    </w:p>
    <w:p w14:paraId="28B27B18" w14:textId="77777777" w:rsidR="00DC6DC5" w:rsidRDefault="00DC6DC5" w:rsidP="00DC6DC5">
      <w:pPr>
        <w:pStyle w:val="BodyTextPolicyContact"/>
      </w:pPr>
      <w:r>
        <w:t>Policy contact: Administrative Services</w:t>
      </w:r>
    </w:p>
    <w:p w14:paraId="6229181E" w14:textId="77777777" w:rsidR="00967AD7" w:rsidRDefault="00967AD7" w:rsidP="00967AD7">
      <w:pPr>
        <w:pStyle w:val="RelatedPP"/>
      </w:pPr>
      <w:r>
        <w:t>Related policies and procedures</w:t>
      </w:r>
    </w:p>
    <w:p w14:paraId="5D8F23EB" w14:textId="77777777" w:rsidR="00967AD7" w:rsidRPr="00DC6DC5" w:rsidRDefault="00932B6E" w:rsidP="00967AD7">
      <w:pPr>
        <w:pStyle w:val="000000RelatedPolicies"/>
      </w:pPr>
      <w:r>
        <w:t>None identified at this time</w:t>
      </w:r>
    </w:p>
    <w:sectPr w:rsidR="00967AD7" w:rsidRPr="00DC6DC5" w:rsidSect="008C7A5C">
      <w:headerReference w:type="default" r:id="rId13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590EE" w14:textId="77777777" w:rsidR="00476C59" w:rsidRDefault="00476C59">
      <w:r>
        <w:separator/>
      </w:r>
    </w:p>
  </w:endnote>
  <w:endnote w:type="continuationSeparator" w:id="0">
    <w:p w14:paraId="52BBD6CB" w14:textId="77777777" w:rsidR="00476C59" w:rsidRDefault="0047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6623E" w14:textId="77777777" w:rsidR="00476C59" w:rsidRDefault="00476C59">
      <w:r>
        <w:separator/>
      </w:r>
    </w:p>
  </w:footnote>
  <w:footnote w:type="continuationSeparator" w:id="0">
    <w:p w14:paraId="0CBE8F89" w14:textId="77777777" w:rsidR="00476C59" w:rsidRDefault="00476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18046" w14:textId="77777777" w:rsidR="009038FA" w:rsidRDefault="009038FA" w:rsidP="009038FA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</w:r>
    <w:r w:rsidR="009C317C">
      <w:rPr>
        <w:rFonts w:eastAsia="MS Mincho"/>
      </w:rPr>
      <w:t>6</w:t>
    </w:r>
    <w:r>
      <w:rPr>
        <w:rFonts w:eastAsia="MS Mincho"/>
      </w:rPr>
      <w:t xml:space="preserve">00.000 </w:t>
    </w:r>
    <w:r w:rsidR="009C317C">
      <w:rPr>
        <w:rFonts w:eastAsia="MS Mincho"/>
      </w:rPr>
      <w:t>ADMINISTRATIVE SERVICES</w:t>
    </w:r>
  </w:p>
  <w:p w14:paraId="0732D1BA" w14:textId="77777777" w:rsidR="009038FA" w:rsidRDefault="009038FA" w:rsidP="009038FA">
    <w:r>
      <w:rPr>
        <w:rFonts w:eastAsia="MS Mincho"/>
      </w:rPr>
      <w:t>BOARD POLICY STATEMENT</w:t>
    </w:r>
  </w:p>
  <w:p w14:paraId="43A48D4F" w14:textId="77777777" w:rsidR="009038FA" w:rsidRDefault="009038FA" w:rsidP="009038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7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0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1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2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0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2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6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7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8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3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4154738">
    <w:abstractNumId w:val="10"/>
  </w:num>
  <w:num w:numId="2" w16cid:durableId="6103645">
    <w:abstractNumId w:val="11"/>
  </w:num>
  <w:num w:numId="3" w16cid:durableId="823812684">
    <w:abstractNumId w:val="27"/>
  </w:num>
  <w:num w:numId="4" w16cid:durableId="2042170027">
    <w:abstractNumId w:val="28"/>
  </w:num>
  <w:num w:numId="5" w16cid:durableId="591473221">
    <w:abstractNumId w:val="25"/>
  </w:num>
  <w:num w:numId="6" w16cid:durableId="1373308887">
    <w:abstractNumId w:val="3"/>
  </w:num>
  <w:num w:numId="7" w16cid:durableId="75591771">
    <w:abstractNumId w:val="9"/>
  </w:num>
  <w:num w:numId="8" w16cid:durableId="322317224">
    <w:abstractNumId w:val="26"/>
  </w:num>
  <w:num w:numId="9" w16cid:durableId="1602563021">
    <w:abstractNumId w:val="21"/>
  </w:num>
  <w:num w:numId="10" w16cid:durableId="909533450">
    <w:abstractNumId w:val="6"/>
  </w:num>
  <w:num w:numId="11" w16cid:durableId="1927766592">
    <w:abstractNumId w:val="19"/>
  </w:num>
  <w:num w:numId="12" w16cid:durableId="1720743605">
    <w:abstractNumId w:val="30"/>
  </w:num>
  <w:num w:numId="13" w16cid:durableId="583225386">
    <w:abstractNumId w:val="0"/>
  </w:num>
  <w:num w:numId="14" w16cid:durableId="1449004511">
    <w:abstractNumId w:val="12"/>
  </w:num>
  <w:num w:numId="15" w16cid:durableId="252127266">
    <w:abstractNumId w:val="17"/>
  </w:num>
  <w:num w:numId="16" w16cid:durableId="235164875">
    <w:abstractNumId w:val="13"/>
  </w:num>
  <w:num w:numId="17" w16cid:durableId="418134824">
    <w:abstractNumId w:val="2"/>
  </w:num>
  <w:num w:numId="18" w16cid:durableId="1337273158">
    <w:abstractNumId w:val="32"/>
  </w:num>
  <w:num w:numId="19" w16cid:durableId="1417823922">
    <w:abstractNumId w:val="7"/>
  </w:num>
  <w:num w:numId="20" w16cid:durableId="195848632">
    <w:abstractNumId w:val="29"/>
  </w:num>
  <w:num w:numId="21" w16cid:durableId="1330864719">
    <w:abstractNumId w:val="23"/>
  </w:num>
  <w:num w:numId="22" w16cid:durableId="675158513">
    <w:abstractNumId w:val="37"/>
  </w:num>
  <w:num w:numId="23" w16cid:durableId="376465874">
    <w:abstractNumId w:val="16"/>
  </w:num>
  <w:num w:numId="24" w16cid:durableId="1318223110">
    <w:abstractNumId w:val="20"/>
  </w:num>
  <w:num w:numId="25" w16cid:durableId="770860734">
    <w:abstractNumId w:val="36"/>
  </w:num>
  <w:num w:numId="26" w16cid:durableId="904946869">
    <w:abstractNumId w:val="38"/>
  </w:num>
  <w:num w:numId="27" w16cid:durableId="1652440229">
    <w:abstractNumId w:val="22"/>
  </w:num>
  <w:num w:numId="28" w16cid:durableId="1763836771">
    <w:abstractNumId w:val="35"/>
  </w:num>
  <w:num w:numId="29" w16cid:durableId="1879314299">
    <w:abstractNumId w:val="34"/>
  </w:num>
  <w:num w:numId="30" w16cid:durableId="1124806011">
    <w:abstractNumId w:val="33"/>
  </w:num>
  <w:num w:numId="31" w16cid:durableId="723455001">
    <w:abstractNumId w:val="8"/>
  </w:num>
  <w:num w:numId="32" w16cid:durableId="1994990992">
    <w:abstractNumId w:val="31"/>
  </w:num>
  <w:num w:numId="33" w16cid:durableId="1026516747">
    <w:abstractNumId w:val="4"/>
  </w:num>
  <w:num w:numId="34" w16cid:durableId="1115641466">
    <w:abstractNumId w:val="15"/>
  </w:num>
  <w:num w:numId="35" w16cid:durableId="869421061">
    <w:abstractNumId w:val="14"/>
  </w:num>
  <w:num w:numId="36" w16cid:durableId="613177979">
    <w:abstractNumId w:val="5"/>
  </w:num>
  <w:num w:numId="37" w16cid:durableId="613292824">
    <w:abstractNumId w:val="1"/>
  </w:num>
  <w:num w:numId="38" w16cid:durableId="1709722067">
    <w:abstractNumId w:val="24"/>
  </w:num>
  <w:num w:numId="39" w16cid:durableId="12680780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F487E"/>
    <w:rsid w:val="000F4899"/>
    <w:rsid w:val="000F5C9F"/>
    <w:rsid w:val="00100409"/>
    <w:rsid w:val="00114ADF"/>
    <w:rsid w:val="00130843"/>
    <w:rsid w:val="001333F9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24D79"/>
    <w:rsid w:val="00226E41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4346"/>
    <w:rsid w:val="00364C77"/>
    <w:rsid w:val="0039194C"/>
    <w:rsid w:val="003A3ABD"/>
    <w:rsid w:val="003B54E7"/>
    <w:rsid w:val="003E17D5"/>
    <w:rsid w:val="004137FB"/>
    <w:rsid w:val="00421133"/>
    <w:rsid w:val="004404BF"/>
    <w:rsid w:val="00441620"/>
    <w:rsid w:val="004469EE"/>
    <w:rsid w:val="00447791"/>
    <w:rsid w:val="00456669"/>
    <w:rsid w:val="0046365A"/>
    <w:rsid w:val="00464A46"/>
    <w:rsid w:val="00464BE7"/>
    <w:rsid w:val="00465939"/>
    <w:rsid w:val="00466EE2"/>
    <w:rsid w:val="0046755C"/>
    <w:rsid w:val="00475786"/>
    <w:rsid w:val="00476C59"/>
    <w:rsid w:val="00495154"/>
    <w:rsid w:val="004A0BE5"/>
    <w:rsid w:val="004A6FF9"/>
    <w:rsid w:val="004C2450"/>
    <w:rsid w:val="004D4440"/>
    <w:rsid w:val="004D6F80"/>
    <w:rsid w:val="004D7126"/>
    <w:rsid w:val="004E7ECB"/>
    <w:rsid w:val="004F17FE"/>
    <w:rsid w:val="00502C1E"/>
    <w:rsid w:val="00517818"/>
    <w:rsid w:val="00531B5D"/>
    <w:rsid w:val="00534789"/>
    <w:rsid w:val="00534DD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95AFD"/>
    <w:rsid w:val="005B0282"/>
    <w:rsid w:val="005B0B21"/>
    <w:rsid w:val="005B4145"/>
    <w:rsid w:val="005C0DB6"/>
    <w:rsid w:val="005C4CED"/>
    <w:rsid w:val="005E6242"/>
    <w:rsid w:val="005E65A2"/>
    <w:rsid w:val="005F1A36"/>
    <w:rsid w:val="00610845"/>
    <w:rsid w:val="00612D86"/>
    <w:rsid w:val="00622764"/>
    <w:rsid w:val="00623578"/>
    <w:rsid w:val="00632B64"/>
    <w:rsid w:val="006378C7"/>
    <w:rsid w:val="00637B8D"/>
    <w:rsid w:val="0067256A"/>
    <w:rsid w:val="0067318B"/>
    <w:rsid w:val="006733B0"/>
    <w:rsid w:val="0068434B"/>
    <w:rsid w:val="006874C5"/>
    <w:rsid w:val="00690B17"/>
    <w:rsid w:val="006A1A09"/>
    <w:rsid w:val="006A374B"/>
    <w:rsid w:val="006A4D6C"/>
    <w:rsid w:val="006A5621"/>
    <w:rsid w:val="006B11AD"/>
    <w:rsid w:val="006B5718"/>
    <w:rsid w:val="006B6360"/>
    <w:rsid w:val="006D20A2"/>
    <w:rsid w:val="006D2719"/>
    <w:rsid w:val="006D4731"/>
    <w:rsid w:val="006D7198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038FA"/>
    <w:rsid w:val="0092776A"/>
    <w:rsid w:val="00932B6E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67AD7"/>
    <w:rsid w:val="00971899"/>
    <w:rsid w:val="009720A7"/>
    <w:rsid w:val="009722F1"/>
    <w:rsid w:val="009730A1"/>
    <w:rsid w:val="009770EB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317C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24B0"/>
    <w:rsid w:val="00A0316F"/>
    <w:rsid w:val="00A031F3"/>
    <w:rsid w:val="00A041A5"/>
    <w:rsid w:val="00A05B30"/>
    <w:rsid w:val="00A060D6"/>
    <w:rsid w:val="00A14819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5A3B"/>
    <w:rsid w:val="00AA2B11"/>
    <w:rsid w:val="00AB4F32"/>
    <w:rsid w:val="00AC3379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19D"/>
    <w:rsid w:val="00BB3519"/>
    <w:rsid w:val="00BC02A4"/>
    <w:rsid w:val="00BD4778"/>
    <w:rsid w:val="00BD5D6A"/>
    <w:rsid w:val="00BD68D3"/>
    <w:rsid w:val="00BE24A2"/>
    <w:rsid w:val="00BE3CBF"/>
    <w:rsid w:val="00BE74B8"/>
    <w:rsid w:val="00BF0B98"/>
    <w:rsid w:val="00BF1C05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80086"/>
    <w:rsid w:val="00C825E0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CF5ED9"/>
    <w:rsid w:val="00D04B32"/>
    <w:rsid w:val="00D04D07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970ED"/>
    <w:rsid w:val="00DA1BCC"/>
    <w:rsid w:val="00DB045C"/>
    <w:rsid w:val="00DB123D"/>
    <w:rsid w:val="00DB3FD2"/>
    <w:rsid w:val="00DC4F1C"/>
    <w:rsid w:val="00DC6DC5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50F3"/>
    <w:rsid w:val="00E26089"/>
    <w:rsid w:val="00E2613C"/>
    <w:rsid w:val="00E270C5"/>
    <w:rsid w:val="00E30201"/>
    <w:rsid w:val="00E34689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7F02"/>
    <w:rsid w:val="00F202B9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96AE6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DA94CF"/>
  <w15:docId w15:val="{94DE1D99-924D-4370-969B-B2AF959F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6DC5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100409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100409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DC6DC5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DC6DC5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DC6DC5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DC6DC5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DC6DC5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DC6D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C6DC5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DC6DC5"/>
    <w:pPr>
      <w:spacing w:after="120"/>
      <w:ind w:left="1440" w:right="1440"/>
    </w:pPr>
  </w:style>
  <w:style w:type="paragraph" w:customStyle="1" w:styleId="Blockquote">
    <w:name w:val="Blockquote"/>
    <w:basedOn w:val="Normal"/>
    <w:rsid w:val="00DC6DC5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CF5ED9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CF5ED9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DC6DC5"/>
    <w:rPr>
      <w:i/>
      <w:iCs/>
    </w:rPr>
  </w:style>
  <w:style w:type="paragraph" w:customStyle="1" w:styleId="BodyTextItalic">
    <w:name w:val="Body Text + Italic"/>
    <w:basedOn w:val="BodyText"/>
    <w:rsid w:val="00DC6DC5"/>
    <w:rPr>
      <w:i/>
      <w:iCs/>
    </w:rPr>
  </w:style>
  <w:style w:type="paragraph" w:customStyle="1" w:styleId="BodyTextItalicBOT">
    <w:name w:val="Body Text + Italic BOT"/>
    <w:next w:val="BodyText"/>
    <w:qFormat/>
    <w:rsid w:val="00DC6DC5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DC6DC5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DC6DC5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DC6DC5"/>
    <w:pPr>
      <w:ind w:left="1080"/>
    </w:pPr>
  </w:style>
  <w:style w:type="paragraph" w:styleId="BodyTextIndent">
    <w:name w:val="Body Text Indent"/>
    <w:basedOn w:val="Normal"/>
    <w:link w:val="BodyTextIndentChar"/>
    <w:rsid w:val="00DC6DC5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DC6DC5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DC6DC5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DC6DC5"/>
    <w:rPr>
      <w:rFonts w:ascii="Arial" w:hAnsi="Arial"/>
      <w:sz w:val="22"/>
    </w:rPr>
  </w:style>
  <w:style w:type="character" w:styleId="Hyperlink">
    <w:name w:val="Hyperlink"/>
    <w:rsid w:val="00DC6DC5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DC6DC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DC6DC5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DC6DC5"/>
    <w:pPr>
      <w:spacing w:before="120"/>
    </w:pPr>
  </w:style>
  <w:style w:type="character" w:styleId="CommentReference">
    <w:name w:val="annotation reference"/>
    <w:rsid w:val="00DC6DC5"/>
    <w:rPr>
      <w:sz w:val="16"/>
      <w:szCs w:val="16"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DC6DC5"/>
  </w:style>
  <w:style w:type="character" w:customStyle="1" w:styleId="CommentTextChar">
    <w:name w:val="Comment Text Char"/>
    <w:link w:val="CommentText"/>
    <w:semiHidden/>
    <w:rsid w:val="00DC6DC5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DC6DC5"/>
    <w:rPr>
      <w:b/>
      <w:bCs/>
    </w:rPr>
  </w:style>
  <w:style w:type="character" w:customStyle="1" w:styleId="CommentSubjectChar">
    <w:name w:val="Comment Subject Char"/>
    <w:link w:val="CommentSubject1"/>
    <w:rsid w:val="00DC6DC5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DC6DC5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DC6DC5"/>
    <w:rPr>
      <w:color w:val="800080"/>
      <w:u w:val="single"/>
    </w:rPr>
  </w:style>
  <w:style w:type="paragraph" w:styleId="Footer">
    <w:name w:val="footer"/>
    <w:basedOn w:val="Normal"/>
    <w:link w:val="FooterChar"/>
    <w:rsid w:val="00DC6DC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DC6DC5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DC6DC5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DC6DC5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DC6DC5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100409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100409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DC6DC5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DC6DC5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DC6DC5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DC6DC5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DC6DC5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DC6DC5"/>
    <w:rPr>
      <w:rFonts w:ascii="Courier New" w:hAnsi="Courier New" w:cs="Courier New"/>
      <w:sz w:val="22"/>
    </w:rPr>
  </w:style>
  <w:style w:type="paragraph" w:styleId="ListParagraph">
    <w:name w:val="List Paragraph"/>
    <w:basedOn w:val="Normal"/>
    <w:uiPriority w:val="34"/>
    <w:qFormat/>
    <w:rsid w:val="00DC6DC5"/>
    <w:pPr>
      <w:ind w:left="720"/>
    </w:pPr>
  </w:style>
  <w:style w:type="paragraph" w:styleId="NormalWeb">
    <w:name w:val="Normal (Web)"/>
    <w:basedOn w:val="Normal"/>
    <w:autoRedefine/>
    <w:rsid w:val="00DC6DC5"/>
  </w:style>
  <w:style w:type="paragraph" w:styleId="PlainText">
    <w:name w:val="Plain Text"/>
    <w:basedOn w:val="Normal"/>
    <w:link w:val="PlainTextChar"/>
    <w:rsid w:val="00DC6DC5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DC6DC5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DC6DC5"/>
    <w:pPr>
      <w:spacing w:before="120" w:after="120"/>
    </w:pPr>
    <w:rPr>
      <w:b/>
    </w:rPr>
  </w:style>
  <w:style w:type="character" w:styleId="Strong">
    <w:name w:val="Strong"/>
    <w:qFormat/>
    <w:rsid w:val="00DC6DC5"/>
    <w:rPr>
      <w:b/>
      <w:bCs/>
    </w:rPr>
  </w:style>
  <w:style w:type="paragraph" w:styleId="Title">
    <w:name w:val="Title"/>
    <w:basedOn w:val="Normal"/>
    <w:link w:val="TitleChar"/>
    <w:qFormat/>
    <w:rsid w:val="00DC6DC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C6DC5"/>
    <w:rPr>
      <w:rFonts w:ascii="Calibri Light" w:hAnsi="Calibri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fm.wa.gov/policy/10.40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fm.wa.gov/policy/70.10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23952-2F32-4B13-875D-1AA43C9018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155918-FCC0-45D6-B65A-F66ACFC67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BE4879-13D3-40FA-9895-6305820FBC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52EA8C-59B8-44B3-97D4-D665B7B18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665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9</cp:revision>
  <cp:lastPrinted>2009-05-01T22:40:00Z</cp:lastPrinted>
  <dcterms:created xsi:type="dcterms:W3CDTF">2009-05-14T18:54:00Z</dcterms:created>
  <dcterms:modified xsi:type="dcterms:W3CDTF">2023-03-25T19:09:00Z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0x01010064C033F28557EA48B48C26776165131A</vt:lpwstr>
  </property>
</Properties>
</file>