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A4E0" w14:textId="77777777" w:rsidR="00E3609F" w:rsidRDefault="00E3609F" w:rsidP="00F151C8">
      <w:pPr>
        <w:pStyle w:val="Heading1"/>
      </w:pPr>
      <w:r>
        <w:t>700.110</w:t>
      </w:r>
      <w:r>
        <w:tab/>
      </w:r>
      <w:r w:rsidRPr="00E3609F">
        <w:t>ELECTRONIC MESSAGING</w:t>
      </w:r>
      <w:r w:rsidR="00F151C8">
        <w:t xml:space="preserve"> POLICY</w:t>
      </w:r>
    </w:p>
    <w:p w14:paraId="308DD5A1" w14:textId="77777777" w:rsidR="00E3609F" w:rsidRDefault="00E3609F" w:rsidP="00F151C8">
      <w:pPr>
        <w:pStyle w:val="Heading2"/>
      </w:pPr>
      <w:r>
        <w:t>A.</w:t>
      </w:r>
      <w:r>
        <w:tab/>
        <w:t>DEFINITION</w:t>
      </w:r>
    </w:p>
    <w:p w14:paraId="4C495A6E" w14:textId="77777777" w:rsidR="00E3609F" w:rsidRDefault="00E3609F" w:rsidP="00F151C8">
      <w:pPr>
        <w:pStyle w:val="BodyText025"/>
      </w:pPr>
      <w:r w:rsidRPr="00E64D82">
        <w:rPr>
          <w:b/>
        </w:rPr>
        <w:t>Electronic messaging</w:t>
      </w:r>
      <w:r w:rsidR="00E64D82" w:rsidRPr="00E64D82">
        <w:rPr>
          <w:b/>
        </w:rPr>
        <w:t>:</w:t>
      </w:r>
      <w:r>
        <w:t xml:space="preserve"> includes, but is not limited to, electronic mail (e-mail) systems which store and transmit typed communications, voicemail systems which store and transmit voice communications, facsimile and imaging equipment which stores and transmits images, transmission of messages over the Internet, and other systems where images, audio, or text are stored in electronic format.</w:t>
      </w:r>
    </w:p>
    <w:p w14:paraId="351EF8BE" w14:textId="77777777" w:rsidR="00E3609F" w:rsidRDefault="00E3609F" w:rsidP="00F151C8">
      <w:pPr>
        <w:pStyle w:val="Heading2"/>
      </w:pPr>
      <w:r>
        <w:t>B.</w:t>
      </w:r>
      <w:r>
        <w:tab/>
        <w:t>PURPOSE FOR USE</w:t>
      </w:r>
    </w:p>
    <w:p w14:paraId="00394F25" w14:textId="77777777" w:rsidR="00E3609F" w:rsidRDefault="00E3609F" w:rsidP="00F151C8">
      <w:pPr>
        <w:pStyle w:val="BodyText025"/>
      </w:pPr>
      <w:r>
        <w:t>College messaging services may only be used for college related purposes.  Any matter created, received, or stored in or sent from college electronic messaging systems is the property of the college. [</w:t>
      </w:r>
      <w:hyperlink r:id="rId11" w:history="1">
        <w:r w:rsidRPr="00C301AA">
          <w:rPr>
            <w:rStyle w:val="Hyperlink"/>
          </w:rPr>
          <w:t>RCW Chapter 42.52</w:t>
        </w:r>
      </w:hyperlink>
      <w:r>
        <w:t>]</w:t>
      </w:r>
    </w:p>
    <w:p w14:paraId="319DE1CF" w14:textId="77777777" w:rsidR="00E3609F" w:rsidRDefault="00E3609F" w:rsidP="00F151C8">
      <w:pPr>
        <w:pStyle w:val="Heading2"/>
      </w:pPr>
      <w:r>
        <w:t>C.</w:t>
      </w:r>
      <w:r>
        <w:tab/>
        <w:t>SECURITY AND CONFIDENTIALITY</w:t>
      </w:r>
    </w:p>
    <w:p w14:paraId="10EC91DA" w14:textId="77777777" w:rsidR="00E3609F" w:rsidRDefault="00E3609F" w:rsidP="00F151C8">
      <w:pPr>
        <w:pStyle w:val="BodyText025"/>
      </w:pPr>
      <w:r>
        <w:t>The college will attempt to provide electronic messaging systems that provide confidentiality and safeguards against unauthorized access and other security violations, in line with WVC privacy policy 700.200.</w:t>
      </w:r>
    </w:p>
    <w:p w14:paraId="5EA41D47" w14:textId="77777777" w:rsidR="00E3609F" w:rsidRDefault="00E3609F" w:rsidP="00F151C8">
      <w:pPr>
        <w:pStyle w:val="BodyTextItalicBOT"/>
      </w:pPr>
      <w:r>
        <w:t>Approved by the president’s cabinet: 10/21/03, 8/5/08</w:t>
      </w:r>
    </w:p>
    <w:p w14:paraId="590418C3" w14:textId="77777777" w:rsidR="0046755C" w:rsidRDefault="00E3609F" w:rsidP="00F151C8">
      <w:pPr>
        <w:pStyle w:val="BodyTextItalicBOT"/>
      </w:pPr>
      <w:r>
        <w:t>Adopted by the board of trustees: 12/17/04, 11/19/08</w:t>
      </w:r>
    </w:p>
    <w:p w14:paraId="0D36E73B" w14:textId="0FB3C7B9" w:rsidR="00756D81" w:rsidRPr="00756D81" w:rsidRDefault="00756D81" w:rsidP="00756D81">
      <w:pPr>
        <w:pStyle w:val="BodyTextItalicBOT"/>
      </w:pPr>
      <w:r>
        <w:t xml:space="preserve">Last reviewed: </w:t>
      </w:r>
      <w:r w:rsidR="00F333E0">
        <w:t>1/14/25</w:t>
      </w:r>
    </w:p>
    <w:p w14:paraId="0E51759D" w14:textId="77777777" w:rsidR="00F151C8" w:rsidRDefault="00F151C8" w:rsidP="00F151C8">
      <w:pPr>
        <w:pStyle w:val="BodyTextPolicyContact"/>
      </w:pPr>
      <w:r>
        <w:t xml:space="preserve">Policy </w:t>
      </w:r>
      <w:proofErr w:type="gramStart"/>
      <w:r>
        <w:t>contact</w:t>
      </w:r>
      <w:proofErr w:type="gramEnd"/>
      <w:r>
        <w:t>: Technology</w:t>
      </w:r>
    </w:p>
    <w:p w14:paraId="6619BDD5" w14:textId="77777777" w:rsidR="00756D81" w:rsidRDefault="00756D81" w:rsidP="00756D81">
      <w:pPr>
        <w:pStyle w:val="RelatedPP"/>
      </w:pPr>
      <w:r>
        <w:t>Related policies and procedures</w:t>
      </w:r>
    </w:p>
    <w:p w14:paraId="04947E42" w14:textId="77777777" w:rsidR="00756D81" w:rsidRPr="00F151C8" w:rsidRDefault="00143717" w:rsidP="00756D81">
      <w:pPr>
        <w:pStyle w:val="000000RelatedPolicies"/>
      </w:pPr>
      <w:r>
        <w:t>None identified at this time</w:t>
      </w:r>
    </w:p>
    <w:sectPr w:rsidR="00756D81" w:rsidRPr="00F151C8" w:rsidSect="008C7A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E4BA" w14:textId="77777777" w:rsidR="00120649" w:rsidRDefault="00120649">
      <w:r>
        <w:separator/>
      </w:r>
    </w:p>
  </w:endnote>
  <w:endnote w:type="continuationSeparator" w:id="0">
    <w:p w14:paraId="21866259" w14:textId="77777777" w:rsidR="00120649" w:rsidRDefault="0012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EF65" w14:textId="77777777" w:rsidR="00833C6C" w:rsidRDefault="00833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F209" w14:textId="77777777" w:rsidR="00833C6C" w:rsidRDefault="00833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7869" w14:textId="77777777" w:rsidR="00833C6C" w:rsidRDefault="00833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74E5" w14:textId="77777777" w:rsidR="00120649" w:rsidRDefault="00120649">
      <w:r>
        <w:separator/>
      </w:r>
    </w:p>
  </w:footnote>
  <w:footnote w:type="continuationSeparator" w:id="0">
    <w:p w14:paraId="3E4DF8DF" w14:textId="77777777" w:rsidR="00120649" w:rsidRDefault="00120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891A" w14:textId="6A6A0107" w:rsidR="00833C6C" w:rsidRDefault="00833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B629" w14:textId="7FB64CF8" w:rsidR="009038FA" w:rsidRDefault="009038FA" w:rsidP="009038FA">
    <w:pPr>
      <w:tabs>
        <w:tab w:val="right" w:pos="9360"/>
      </w:tabs>
      <w:rPr>
        <w:rFonts w:eastAsia="MS Mincho"/>
      </w:rPr>
    </w:pPr>
    <w:r>
      <w:rPr>
        <w:rFonts w:eastAsia="MS Mincho"/>
      </w:rPr>
      <w:t>Wenatchee Valley College</w:t>
    </w:r>
    <w:r>
      <w:rPr>
        <w:rFonts w:eastAsia="MS Mincho"/>
      </w:rPr>
      <w:tab/>
    </w:r>
    <w:r w:rsidR="00C50B98">
      <w:rPr>
        <w:rFonts w:eastAsia="MS Mincho"/>
      </w:rPr>
      <w:t>7</w:t>
    </w:r>
    <w:r>
      <w:rPr>
        <w:rFonts w:eastAsia="MS Mincho"/>
      </w:rPr>
      <w:t xml:space="preserve">00.000 </w:t>
    </w:r>
    <w:r w:rsidR="00C50B98">
      <w:rPr>
        <w:rFonts w:eastAsia="MS Mincho"/>
      </w:rPr>
      <w:t>TECHNOLOGY</w:t>
    </w:r>
  </w:p>
  <w:p w14:paraId="52F73143" w14:textId="77777777" w:rsidR="009038FA" w:rsidRDefault="009038FA" w:rsidP="009038FA">
    <w:r>
      <w:rPr>
        <w:rFonts w:eastAsia="MS Mincho"/>
      </w:rPr>
      <w:t>BOARD POLICY STATEMENT</w:t>
    </w:r>
  </w:p>
  <w:p w14:paraId="7029C688"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18B0" w14:textId="69EDFF5A" w:rsidR="00833C6C" w:rsidRDefault="00833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9437499">
    <w:abstractNumId w:val="10"/>
  </w:num>
  <w:num w:numId="2" w16cid:durableId="1964725311">
    <w:abstractNumId w:val="11"/>
  </w:num>
  <w:num w:numId="3" w16cid:durableId="1823081383">
    <w:abstractNumId w:val="27"/>
  </w:num>
  <w:num w:numId="4" w16cid:durableId="1980381358">
    <w:abstractNumId w:val="28"/>
  </w:num>
  <w:num w:numId="5" w16cid:durableId="1600022244">
    <w:abstractNumId w:val="25"/>
  </w:num>
  <w:num w:numId="6" w16cid:durableId="2086612487">
    <w:abstractNumId w:val="3"/>
  </w:num>
  <w:num w:numId="7" w16cid:durableId="776489772">
    <w:abstractNumId w:val="9"/>
  </w:num>
  <w:num w:numId="8" w16cid:durableId="1193300336">
    <w:abstractNumId w:val="26"/>
  </w:num>
  <w:num w:numId="9" w16cid:durableId="1204517133">
    <w:abstractNumId w:val="21"/>
  </w:num>
  <w:num w:numId="10" w16cid:durableId="317540985">
    <w:abstractNumId w:val="6"/>
  </w:num>
  <w:num w:numId="11" w16cid:durableId="573398753">
    <w:abstractNumId w:val="19"/>
  </w:num>
  <w:num w:numId="12" w16cid:durableId="1099446791">
    <w:abstractNumId w:val="30"/>
  </w:num>
  <w:num w:numId="13" w16cid:durableId="1058018880">
    <w:abstractNumId w:val="0"/>
  </w:num>
  <w:num w:numId="14" w16cid:durableId="1970699846">
    <w:abstractNumId w:val="12"/>
  </w:num>
  <w:num w:numId="15" w16cid:durableId="214703774">
    <w:abstractNumId w:val="17"/>
  </w:num>
  <w:num w:numId="16" w16cid:durableId="255557413">
    <w:abstractNumId w:val="13"/>
  </w:num>
  <w:num w:numId="17" w16cid:durableId="1044980957">
    <w:abstractNumId w:val="2"/>
  </w:num>
  <w:num w:numId="18" w16cid:durableId="2064324811">
    <w:abstractNumId w:val="32"/>
  </w:num>
  <w:num w:numId="19" w16cid:durableId="582374145">
    <w:abstractNumId w:val="7"/>
  </w:num>
  <w:num w:numId="20" w16cid:durableId="415252331">
    <w:abstractNumId w:val="29"/>
  </w:num>
  <w:num w:numId="21" w16cid:durableId="967933017">
    <w:abstractNumId w:val="23"/>
  </w:num>
  <w:num w:numId="22" w16cid:durableId="1298217079">
    <w:abstractNumId w:val="37"/>
  </w:num>
  <w:num w:numId="23" w16cid:durableId="1198394300">
    <w:abstractNumId w:val="16"/>
  </w:num>
  <w:num w:numId="24" w16cid:durableId="981303038">
    <w:abstractNumId w:val="20"/>
  </w:num>
  <w:num w:numId="25" w16cid:durableId="1682779196">
    <w:abstractNumId w:val="36"/>
  </w:num>
  <w:num w:numId="26" w16cid:durableId="381172570">
    <w:abstractNumId w:val="38"/>
  </w:num>
  <w:num w:numId="27" w16cid:durableId="850535705">
    <w:abstractNumId w:val="22"/>
  </w:num>
  <w:num w:numId="28" w16cid:durableId="30493945">
    <w:abstractNumId w:val="35"/>
  </w:num>
  <w:num w:numId="29" w16cid:durableId="1341468547">
    <w:abstractNumId w:val="34"/>
  </w:num>
  <w:num w:numId="30" w16cid:durableId="1636528018">
    <w:abstractNumId w:val="33"/>
  </w:num>
  <w:num w:numId="31" w16cid:durableId="1723098723">
    <w:abstractNumId w:val="8"/>
  </w:num>
  <w:num w:numId="32" w16cid:durableId="168570442">
    <w:abstractNumId w:val="31"/>
  </w:num>
  <w:num w:numId="33" w16cid:durableId="1646663063">
    <w:abstractNumId w:val="4"/>
  </w:num>
  <w:num w:numId="34" w16cid:durableId="727992733">
    <w:abstractNumId w:val="15"/>
  </w:num>
  <w:num w:numId="35" w16cid:durableId="188111008">
    <w:abstractNumId w:val="14"/>
  </w:num>
  <w:num w:numId="36" w16cid:durableId="1780952449">
    <w:abstractNumId w:val="5"/>
  </w:num>
  <w:num w:numId="37" w16cid:durableId="1337073435">
    <w:abstractNumId w:val="1"/>
  </w:num>
  <w:num w:numId="38" w16cid:durableId="1631476226">
    <w:abstractNumId w:val="24"/>
  </w:num>
  <w:num w:numId="39" w16cid:durableId="10210831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20649"/>
    <w:rsid w:val="00130843"/>
    <w:rsid w:val="001333F9"/>
    <w:rsid w:val="00137102"/>
    <w:rsid w:val="00143717"/>
    <w:rsid w:val="00153833"/>
    <w:rsid w:val="00171344"/>
    <w:rsid w:val="00172556"/>
    <w:rsid w:val="0017433B"/>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43356"/>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32C1"/>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01E"/>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6F26C5"/>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6D81"/>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3C6C"/>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01AA"/>
    <w:rsid w:val="00C321FD"/>
    <w:rsid w:val="00C34C03"/>
    <w:rsid w:val="00C379B4"/>
    <w:rsid w:val="00C37AE0"/>
    <w:rsid w:val="00C42328"/>
    <w:rsid w:val="00C50B9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3609F"/>
    <w:rsid w:val="00E43F98"/>
    <w:rsid w:val="00E474BF"/>
    <w:rsid w:val="00E5042C"/>
    <w:rsid w:val="00E60147"/>
    <w:rsid w:val="00E64D82"/>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51C8"/>
    <w:rsid w:val="00F17F02"/>
    <w:rsid w:val="00F202B9"/>
    <w:rsid w:val="00F22256"/>
    <w:rsid w:val="00F333E0"/>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58FF"/>
  <w15:docId w15:val="{43E1D4F1-DAB0-4559-AD50-B1ECB9B8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1C8"/>
    <w:rPr>
      <w:rFonts w:ascii="Arial" w:hAnsi="Arial"/>
      <w:sz w:val="22"/>
    </w:rPr>
  </w:style>
  <w:style w:type="paragraph" w:styleId="Heading1">
    <w:name w:val="heading 1"/>
    <w:basedOn w:val="Normal"/>
    <w:next w:val="Normal"/>
    <w:link w:val="Heading1Char"/>
    <w:qFormat/>
    <w:rsid w:val="0017433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17433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F151C8"/>
    <w:pPr>
      <w:tabs>
        <w:tab w:val="left" w:pos="720"/>
      </w:tabs>
      <w:spacing w:after="120"/>
      <w:ind w:left="720" w:hanging="360"/>
      <w:outlineLvl w:val="2"/>
    </w:pPr>
    <w:rPr>
      <w:szCs w:val="24"/>
    </w:rPr>
  </w:style>
  <w:style w:type="paragraph" w:styleId="Heading4">
    <w:name w:val="heading 4"/>
    <w:basedOn w:val="Normal"/>
    <w:next w:val="Normal"/>
    <w:link w:val="Heading4Char"/>
    <w:qFormat/>
    <w:rsid w:val="00F151C8"/>
    <w:pPr>
      <w:tabs>
        <w:tab w:val="left" w:pos="1080"/>
      </w:tabs>
      <w:spacing w:after="120"/>
      <w:ind w:left="1080" w:hanging="360"/>
      <w:outlineLvl w:val="3"/>
    </w:pPr>
  </w:style>
  <w:style w:type="paragraph" w:styleId="Heading5">
    <w:name w:val="heading 5"/>
    <w:basedOn w:val="Normal"/>
    <w:next w:val="Normal"/>
    <w:link w:val="Heading5Char"/>
    <w:qFormat/>
    <w:rsid w:val="00F151C8"/>
    <w:pPr>
      <w:tabs>
        <w:tab w:val="left" w:pos="1440"/>
      </w:tabs>
      <w:ind w:left="1440" w:hanging="360"/>
      <w:outlineLvl w:val="4"/>
    </w:pPr>
  </w:style>
  <w:style w:type="paragraph" w:styleId="Heading6">
    <w:name w:val="heading 6"/>
    <w:basedOn w:val="Normal"/>
    <w:next w:val="Normal"/>
    <w:link w:val="Heading6Char"/>
    <w:unhideWhenUsed/>
    <w:qFormat/>
    <w:rsid w:val="00F151C8"/>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F151C8"/>
    <w:pPr>
      <w:tabs>
        <w:tab w:val="decimal" w:pos="540"/>
        <w:tab w:val="left" w:pos="1260"/>
      </w:tabs>
    </w:pPr>
  </w:style>
  <w:style w:type="paragraph" w:styleId="BalloonText">
    <w:name w:val="Balloon Text"/>
    <w:basedOn w:val="Normal"/>
    <w:link w:val="BalloonTextChar"/>
    <w:semiHidden/>
    <w:rsid w:val="00F151C8"/>
    <w:rPr>
      <w:rFonts w:ascii="Tahoma" w:hAnsi="Tahoma" w:cs="Tahoma"/>
      <w:sz w:val="16"/>
      <w:szCs w:val="16"/>
    </w:rPr>
  </w:style>
  <w:style w:type="character" w:customStyle="1" w:styleId="BalloonTextChar">
    <w:name w:val="Balloon Text Char"/>
    <w:link w:val="BalloonText"/>
    <w:semiHidden/>
    <w:rsid w:val="00F151C8"/>
    <w:rPr>
      <w:rFonts w:ascii="Tahoma" w:hAnsi="Tahoma" w:cs="Tahoma"/>
      <w:sz w:val="16"/>
      <w:szCs w:val="16"/>
    </w:rPr>
  </w:style>
  <w:style w:type="paragraph" w:styleId="BlockText">
    <w:name w:val="Block Text"/>
    <w:basedOn w:val="Normal"/>
    <w:rsid w:val="00F151C8"/>
    <w:pPr>
      <w:spacing w:after="120"/>
      <w:ind w:left="1440" w:right="1440"/>
    </w:pPr>
  </w:style>
  <w:style w:type="paragraph" w:customStyle="1" w:styleId="Blockquote">
    <w:name w:val="Blockquote"/>
    <w:basedOn w:val="Normal"/>
    <w:rsid w:val="00F151C8"/>
    <w:pPr>
      <w:spacing w:before="100" w:after="100"/>
      <w:ind w:left="360" w:right="360"/>
    </w:pPr>
    <w:rPr>
      <w:snapToGrid w:val="0"/>
    </w:rPr>
  </w:style>
  <w:style w:type="paragraph" w:styleId="BodyText">
    <w:name w:val="Body Text"/>
    <w:basedOn w:val="Normal"/>
    <w:link w:val="BodyTextChar"/>
    <w:autoRedefine/>
    <w:qFormat/>
    <w:rsid w:val="00F151C8"/>
    <w:pPr>
      <w:spacing w:after="120"/>
    </w:pPr>
    <w:rPr>
      <w:szCs w:val="22"/>
    </w:rPr>
  </w:style>
  <w:style w:type="character" w:customStyle="1" w:styleId="BodyTextChar">
    <w:name w:val="Body Text Char"/>
    <w:link w:val="BodyText"/>
    <w:rsid w:val="00F151C8"/>
    <w:rPr>
      <w:rFonts w:ascii="Arial" w:hAnsi="Arial"/>
      <w:sz w:val="22"/>
      <w:szCs w:val="22"/>
    </w:rPr>
  </w:style>
  <w:style w:type="paragraph" w:customStyle="1" w:styleId="BodyText25Italic">
    <w:name w:val="Body Text .25&quot; Italic"/>
    <w:basedOn w:val="BodyText"/>
    <w:next w:val="BodyText"/>
    <w:rsid w:val="00F151C8"/>
    <w:rPr>
      <w:i/>
      <w:iCs/>
    </w:rPr>
  </w:style>
  <w:style w:type="paragraph" w:customStyle="1" w:styleId="BodyTextItalic">
    <w:name w:val="Body Text + Italic"/>
    <w:basedOn w:val="BodyText"/>
    <w:rsid w:val="00F151C8"/>
    <w:rPr>
      <w:i/>
      <w:iCs/>
    </w:rPr>
  </w:style>
  <w:style w:type="paragraph" w:customStyle="1" w:styleId="BodyTextItalicBOT">
    <w:name w:val="Body Text + Italic BOT"/>
    <w:next w:val="BodyText"/>
    <w:qFormat/>
    <w:rsid w:val="00F151C8"/>
    <w:rPr>
      <w:rFonts w:ascii="Arial" w:hAnsi="Arial"/>
      <w:i/>
      <w:sz w:val="22"/>
      <w:szCs w:val="22"/>
    </w:rPr>
  </w:style>
  <w:style w:type="paragraph" w:customStyle="1" w:styleId="BodyText025">
    <w:name w:val="Body Text 0.25&quot;"/>
    <w:basedOn w:val="Normal"/>
    <w:autoRedefine/>
    <w:rsid w:val="00F151C8"/>
    <w:pPr>
      <w:spacing w:after="120"/>
      <w:ind w:left="360"/>
    </w:pPr>
    <w:rPr>
      <w:szCs w:val="24"/>
    </w:rPr>
  </w:style>
  <w:style w:type="paragraph" w:customStyle="1" w:styleId="BodyText05">
    <w:name w:val="Body Text 0.5&quot;"/>
    <w:basedOn w:val="BodyText"/>
    <w:autoRedefine/>
    <w:qFormat/>
    <w:rsid w:val="00F151C8"/>
    <w:pPr>
      <w:ind w:left="720"/>
    </w:pPr>
    <w:rPr>
      <w:szCs w:val="20"/>
    </w:rPr>
  </w:style>
  <w:style w:type="paragraph" w:customStyle="1" w:styleId="BodyText075">
    <w:name w:val="Body Text 0.75&quot;"/>
    <w:basedOn w:val="BodyText"/>
    <w:autoRedefine/>
    <w:qFormat/>
    <w:rsid w:val="00F151C8"/>
    <w:pPr>
      <w:ind w:left="1080"/>
    </w:pPr>
  </w:style>
  <w:style w:type="paragraph" w:styleId="BodyTextIndent">
    <w:name w:val="Body Text Indent"/>
    <w:basedOn w:val="Normal"/>
    <w:link w:val="BodyTextIndentChar"/>
    <w:rsid w:val="00F151C8"/>
    <w:pPr>
      <w:spacing w:after="120"/>
      <w:ind w:left="360"/>
    </w:pPr>
    <w:rPr>
      <w:szCs w:val="24"/>
    </w:rPr>
  </w:style>
  <w:style w:type="character" w:customStyle="1" w:styleId="BodyTextIndentChar">
    <w:name w:val="Body Text Indent Char"/>
    <w:link w:val="BodyTextIndent"/>
    <w:rsid w:val="00F151C8"/>
    <w:rPr>
      <w:rFonts w:ascii="Arial" w:hAnsi="Arial"/>
      <w:sz w:val="22"/>
      <w:szCs w:val="24"/>
    </w:rPr>
  </w:style>
  <w:style w:type="paragraph" w:styleId="BodyTextIndent2">
    <w:name w:val="Body Text Indent 2"/>
    <w:basedOn w:val="Normal"/>
    <w:link w:val="BodyTextIndent2Char"/>
    <w:rsid w:val="00F151C8"/>
    <w:pPr>
      <w:spacing w:after="120" w:line="480" w:lineRule="auto"/>
      <w:ind w:left="360"/>
    </w:pPr>
  </w:style>
  <w:style w:type="character" w:customStyle="1" w:styleId="BodyTextIndent2Char">
    <w:name w:val="Body Text Indent 2 Char"/>
    <w:link w:val="BodyTextIndent2"/>
    <w:rsid w:val="00F151C8"/>
    <w:rPr>
      <w:rFonts w:ascii="Arial" w:hAnsi="Arial"/>
      <w:sz w:val="22"/>
    </w:rPr>
  </w:style>
  <w:style w:type="character" w:styleId="Hyperlink">
    <w:name w:val="Hyperlink"/>
    <w:rsid w:val="00F151C8"/>
    <w:rPr>
      <w:color w:val="0000FF"/>
      <w:u w:val="single"/>
    </w:rPr>
  </w:style>
  <w:style w:type="paragraph" w:styleId="BodyTextIndent3">
    <w:name w:val="Body Text Indent 3"/>
    <w:basedOn w:val="Normal"/>
    <w:link w:val="BodyTextIndent3Char"/>
    <w:rsid w:val="00F151C8"/>
    <w:pPr>
      <w:spacing w:after="120"/>
      <w:ind w:left="360"/>
    </w:pPr>
    <w:rPr>
      <w:sz w:val="16"/>
      <w:szCs w:val="16"/>
    </w:rPr>
  </w:style>
  <w:style w:type="character" w:customStyle="1" w:styleId="BodyTextIndent3Char">
    <w:name w:val="Body Text Indent 3 Char"/>
    <w:link w:val="BodyTextIndent3"/>
    <w:rsid w:val="00F151C8"/>
    <w:rPr>
      <w:rFonts w:ascii="Arial" w:hAnsi="Arial"/>
      <w:sz w:val="16"/>
      <w:szCs w:val="16"/>
    </w:rPr>
  </w:style>
  <w:style w:type="paragraph" w:customStyle="1" w:styleId="BodyTextPolicyContact">
    <w:name w:val="Body Text Policy Contact"/>
    <w:basedOn w:val="Normal"/>
    <w:qFormat/>
    <w:rsid w:val="00F151C8"/>
    <w:pPr>
      <w:spacing w:before="120"/>
    </w:pPr>
  </w:style>
  <w:style w:type="character" w:styleId="CommentReference">
    <w:name w:val="annotation reference"/>
    <w:rsid w:val="00F151C8"/>
    <w:rPr>
      <w:sz w:val="16"/>
      <w:szCs w:val="16"/>
    </w:rPr>
  </w:style>
  <w:style w:type="paragraph" w:styleId="Revision">
    <w:name w:val="Revision"/>
    <w:hidden/>
    <w:uiPriority w:val="99"/>
    <w:semiHidden/>
    <w:rsid w:val="002B3E4F"/>
    <w:rPr>
      <w:sz w:val="24"/>
      <w:szCs w:val="24"/>
    </w:rPr>
  </w:style>
  <w:style w:type="paragraph" w:styleId="CommentText">
    <w:name w:val="annotation text"/>
    <w:basedOn w:val="Normal"/>
    <w:link w:val="CommentTextChar"/>
    <w:semiHidden/>
    <w:rsid w:val="00F151C8"/>
  </w:style>
  <w:style w:type="character" w:customStyle="1" w:styleId="CommentTextChar">
    <w:name w:val="Comment Text Char"/>
    <w:link w:val="CommentText"/>
    <w:semiHidden/>
    <w:rsid w:val="00F151C8"/>
    <w:rPr>
      <w:rFonts w:ascii="Arial" w:hAnsi="Arial"/>
      <w:sz w:val="22"/>
    </w:rPr>
  </w:style>
  <w:style w:type="paragraph" w:customStyle="1" w:styleId="CommentSubject1">
    <w:name w:val="Comment Subject1"/>
    <w:basedOn w:val="CommentText"/>
    <w:next w:val="CommentText"/>
    <w:link w:val="CommentSubjectChar"/>
    <w:rsid w:val="00F151C8"/>
    <w:rPr>
      <w:b/>
      <w:bCs/>
    </w:rPr>
  </w:style>
  <w:style w:type="character" w:customStyle="1" w:styleId="CommentSubjectChar">
    <w:name w:val="Comment Subject Char"/>
    <w:link w:val="CommentSubject1"/>
    <w:rsid w:val="00F151C8"/>
    <w:rPr>
      <w:rFonts w:ascii="Arial" w:hAnsi="Arial"/>
      <w:b/>
      <w:bCs/>
      <w:sz w:val="22"/>
    </w:rPr>
  </w:style>
  <w:style w:type="paragraph" w:styleId="EnvelopeAddress">
    <w:name w:val="envelope address"/>
    <w:basedOn w:val="Normal"/>
    <w:rsid w:val="00F151C8"/>
    <w:pPr>
      <w:framePr w:w="7920" w:h="1980" w:hRule="exact" w:hSpace="180" w:wrap="auto" w:hAnchor="page" w:xAlign="center" w:yAlign="bottom"/>
      <w:ind w:left="2880"/>
    </w:pPr>
    <w:rPr>
      <w:caps/>
      <w:sz w:val="24"/>
    </w:rPr>
  </w:style>
  <w:style w:type="character" w:styleId="FollowedHyperlink">
    <w:name w:val="FollowedHyperlink"/>
    <w:rsid w:val="00F151C8"/>
    <w:rPr>
      <w:color w:val="800080"/>
      <w:u w:val="single"/>
    </w:rPr>
  </w:style>
  <w:style w:type="paragraph" w:styleId="Footer">
    <w:name w:val="footer"/>
    <w:basedOn w:val="Normal"/>
    <w:link w:val="FooterChar"/>
    <w:rsid w:val="00F151C8"/>
    <w:pPr>
      <w:tabs>
        <w:tab w:val="center" w:pos="4320"/>
        <w:tab w:val="right" w:pos="8640"/>
      </w:tabs>
    </w:pPr>
  </w:style>
  <w:style w:type="character" w:customStyle="1" w:styleId="FooterChar">
    <w:name w:val="Footer Char"/>
    <w:link w:val="Footer"/>
    <w:rsid w:val="00F151C8"/>
    <w:rPr>
      <w:rFonts w:ascii="Arial" w:hAnsi="Arial"/>
      <w:sz w:val="22"/>
    </w:rPr>
  </w:style>
  <w:style w:type="paragraph" w:customStyle="1" w:styleId="H2">
    <w:name w:val="H2"/>
    <w:basedOn w:val="Normal"/>
    <w:next w:val="Normal"/>
    <w:rsid w:val="00F151C8"/>
    <w:pPr>
      <w:keepNext/>
      <w:spacing w:before="100" w:after="100"/>
      <w:outlineLvl w:val="2"/>
    </w:pPr>
    <w:rPr>
      <w:b/>
      <w:snapToGrid w:val="0"/>
      <w:sz w:val="36"/>
    </w:rPr>
  </w:style>
  <w:style w:type="paragraph" w:styleId="Header">
    <w:name w:val="header"/>
    <w:basedOn w:val="Normal"/>
    <w:link w:val="HeaderChar"/>
    <w:rsid w:val="00F151C8"/>
    <w:pPr>
      <w:tabs>
        <w:tab w:val="center" w:pos="4320"/>
        <w:tab w:val="right" w:pos="8640"/>
      </w:tabs>
    </w:pPr>
    <w:rPr>
      <w:szCs w:val="24"/>
    </w:rPr>
  </w:style>
  <w:style w:type="character" w:customStyle="1" w:styleId="HeaderChar">
    <w:name w:val="Header Char"/>
    <w:link w:val="Header"/>
    <w:rsid w:val="00F151C8"/>
    <w:rPr>
      <w:rFonts w:ascii="Arial" w:hAnsi="Arial"/>
      <w:sz w:val="22"/>
      <w:szCs w:val="24"/>
    </w:rPr>
  </w:style>
  <w:style w:type="character" w:customStyle="1" w:styleId="Heading1Char">
    <w:name w:val="Heading 1 Char"/>
    <w:link w:val="Heading1"/>
    <w:rsid w:val="0017433B"/>
    <w:rPr>
      <w:rFonts w:ascii="Arial" w:hAnsi="Arial"/>
      <w:b/>
      <w:sz w:val="22"/>
      <w:szCs w:val="22"/>
    </w:rPr>
  </w:style>
  <w:style w:type="character" w:customStyle="1" w:styleId="Heading2Char">
    <w:name w:val="Heading 2 Char"/>
    <w:link w:val="Heading2"/>
    <w:rsid w:val="0017433B"/>
    <w:rPr>
      <w:rFonts w:ascii="Arial" w:eastAsia="MS Mincho" w:hAnsi="Arial"/>
      <w:b/>
      <w:sz w:val="22"/>
      <w:szCs w:val="22"/>
    </w:rPr>
  </w:style>
  <w:style w:type="character" w:customStyle="1" w:styleId="Heading3Char">
    <w:name w:val="Heading 3 Char"/>
    <w:link w:val="Heading3"/>
    <w:rsid w:val="00F151C8"/>
    <w:rPr>
      <w:rFonts w:ascii="Arial" w:hAnsi="Arial"/>
      <w:sz w:val="22"/>
      <w:szCs w:val="24"/>
    </w:rPr>
  </w:style>
  <w:style w:type="character" w:customStyle="1" w:styleId="Heading4Char">
    <w:name w:val="Heading 4 Char"/>
    <w:link w:val="Heading4"/>
    <w:rsid w:val="00F151C8"/>
    <w:rPr>
      <w:rFonts w:ascii="Arial" w:hAnsi="Arial"/>
      <w:sz w:val="22"/>
    </w:rPr>
  </w:style>
  <w:style w:type="character" w:customStyle="1" w:styleId="Heading5Char">
    <w:name w:val="Heading 5 Char"/>
    <w:link w:val="Heading5"/>
    <w:rsid w:val="00F151C8"/>
    <w:rPr>
      <w:rFonts w:ascii="Arial" w:hAnsi="Arial"/>
      <w:sz w:val="22"/>
    </w:rPr>
  </w:style>
  <w:style w:type="character" w:customStyle="1" w:styleId="Heading6Char">
    <w:name w:val="Heading 6 Char"/>
    <w:link w:val="Heading6"/>
    <w:rsid w:val="00F151C8"/>
    <w:rPr>
      <w:rFonts w:ascii="Arial" w:hAnsi="Arial"/>
      <w:b/>
      <w:bCs/>
      <w:sz w:val="22"/>
      <w:szCs w:val="22"/>
    </w:rPr>
  </w:style>
  <w:style w:type="paragraph" w:styleId="HTMLPreformatted">
    <w:name w:val="HTML Preformatted"/>
    <w:basedOn w:val="Normal"/>
    <w:link w:val="HTMLPreformattedChar"/>
    <w:rsid w:val="00F151C8"/>
    <w:rPr>
      <w:rFonts w:ascii="Courier New" w:hAnsi="Courier New" w:cs="Courier New"/>
    </w:rPr>
  </w:style>
  <w:style w:type="character" w:customStyle="1" w:styleId="HTMLPreformattedChar">
    <w:name w:val="HTML Preformatted Char"/>
    <w:link w:val="HTMLPreformatted"/>
    <w:rsid w:val="00F151C8"/>
    <w:rPr>
      <w:rFonts w:ascii="Courier New" w:hAnsi="Courier New" w:cs="Courier New"/>
      <w:sz w:val="22"/>
    </w:rPr>
  </w:style>
  <w:style w:type="paragraph" w:styleId="ListParagraph">
    <w:name w:val="List Paragraph"/>
    <w:basedOn w:val="Normal"/>
    <w:uiPriority w:val="34"/>
    <w:qFormat/>
    <w:rsid w:val="00F151C8"/>
    <w:pPr>
      <w:ind w:left="720"/>
    </w:pPr>
  </w:style>
  <w:style w:type="paragraph" w:styleId="NormalWeb">
    <w:name w:val="Normal (Web)"/>
    <w:basedOn w:val="Normal"/>
    <w:autoRedefine/>
    <w:rsid w:val="00F151C8"/>
  </w:style>
  <w:style w:type="paragraph" w:styleId="PlainText">
    <w:name w:val="Plain Text"/>
    <w:basedOn w:val="Normal"/>
    <w:link w:val="PlainTextChar"/>
    <w:rsid w:val="00F151C8"/>
    <w:rPr>
      <w:rFonts w:ascii="Courier New" w:hAnsi="Courier New" w:cs="Courier New"/>
    </w:rPr>
  </w:style>
  <w:style w:type="character" w:customStyle="1" w:styleId="PlainTextChar">
    <w:name w:val="Plain Text Char"/>
    <w:link w:val="PlainText"/>
    <w:rsid w:val="00F151C8"/>
    <w:rPr>
      <w:rFonts w:ascii="Courier New" w:hAnsi="Courier New" w:cs="Courier New"/>
      <w:sz w:val="22"/>
    </w:rPr>
  </w:style>
  <w:style w:type="paragraph" w:customStyle="1" w:styleId="RelatedPP">
    <w:name w:val="Related P &amp; P"/>
    <w:basedOn w:val="Normal"/>
    <w:next w:val="BodyText"/>
    <w:qFormat/>
    <w:rsid w:val="00F151C8"/>
    <w:pPr>
      <w:spacing w:before="120" w:after="120"/>
    </w:pPr>
    <w:rPr>
      <w:b/>
    </w:rPr>
  </w:style>
  <w:style w:type="character" w:styleId="Strong">
    <w:name w:val="Strong"/>
    <w:qFormat/>
    <w:rsid w:val="00F151C8"/>
    <w:rPr>
      <w:b/>
      <w:bCs/>
    </w:rPr>
  </w:style>
  <w:style w:type="paragraph" w:styleId="Title">
    <w:name w:val="Title"/>
    <w:basedOn w:val="Normal"/>
    <w:link w:val="TitleChar"/>
    <w:qFormat/>
    <w:rsid w:val="00F151C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151C8"/>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19718330">
      <w:bodyDiv w:val="1"/>
      <w:marLeft w:val="0"/>
      <w:marRight w:val="0"/>
      <w:marTop w:val="0"/>
      <w:marBottom w:val="0"/>
      <w:divBdr>
        <w:top w:val="none" w:sz="0" w:space="0" w:color="auto"/>
        <w:left w:val="none" w:sz="0" w:space="0" w:color="auto"/>
        <w:bottom w:val="none" w:sz="0" w:space="0" w:color="auto"/>
        <w:right w:val="none" w:sz="0" w:space="0" w:color="auto"/>
      </w:divBdr>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4437">
      <w:bodyDiv w:val="1"/>
      <w:marLeft w:val="0"/>
      <w:marRight w:val="0"/>
      <w:marTop w:val="0"/>
      <w:marBottom w:val="0"/>
      <w:divBdr>
        <w:top w:val="none" w:sz="0" w:space="0" w:color="auto"/>
        <w:left w:val="none" w:sz="0" w:space="0" w:color="auto"/>
        <w:bottom w:val="none" w:sz="0" w:space="0" w:color="auto"/>
        <w:right w:val="none" w:sz="0" w:space="0" w:color="auto"/>
      </w:divBdr>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1827">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ps.leg.wa.gov/Rcw/default.aspx?Cite=42.5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FAF4D-A486-4BE3-A447-4AFCC50A2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311036-9E64-40BC-AC92-A5CF2E5EA1A6}">
  <ds:schemaRefs>
    <ds:schemaRef ds:uri="http://schemas.microsoft.com/sharepoint/v3/contenttype/forms"/>
  </ds:schemaRefs>
</ds:datastoreItem>
</file>

<file path=customXml/itemProps3.xml><?xml version="1.0" encoding="utf-8"?>
<ds:datastoreItem xmlns:ds="http://schemas.openxmlformats.org/officeDocument/2006/customXml" ds:itemID="{1C6717AC-70B7-4F18-807A-D7B25224FA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C4F09B-0E38-4AA1-B868-B7DDA9E4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1203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10</cp:revision>
  <cp:lastPrinted>2009-05-01T22:40:00Z</cp:lastPrinted>
  <dcterms:created xsi:type="dcterms:W3CDTF">2009-05-14T19:47:00Z</dcterms:created>
  <dcterms:modified xsi:type="dcterms:W3CDTF">2025-11-30T21:40:00Z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